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045" w:rsidRDefault="00B86045" w:rsidP="008F0B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5161"/>
        <w:tblW w:w="11194" w:type="dxa"/>
        <w:tblLook w:val="04A0" w:firstRow="1" w:lastRow="0" w:firstColumn="1" w:lastColumn="0" w:noHBand="0" w:noVBand="1"/>
      </w:tblPr>
      <w:tblGrid>
        <w:gridCol w:w="979"/>
        <w:gridCol w:w="1212"/>
        <w:gridCol w:w="1276"/>
        <w:gridCol w:w="1325"/>
        <w:gridCol w:w="1329"/>
        <w:gridCol w:w="1370"/>
        <w:gridCol w:w="1481"/>
        <w:gridCol w:w="1248"/>
        <w:gridCol w:w="1461"/>
      </w:tblGrid>
      <w:tr w:rsidR="00760526" w:rsidTr="00760526">
        <w:trPr>
          <w:trHeight w:val="1518"/>
        </w:trPr>
        <w:tc>
          <w:tcPr>
            <w:tcW w:w="981" w:type="dxa"/>
          </w:tcPr>
          <w:p w:rsidR="00760526" w:rsidRDefault="00760526" w:rsidP="00760526"/>
          <w:p w:rsidR="00760526" w:rsidRDefault="00760526" w:rsidP="00760526">
            <w:r>
              <w:t xml:space="preserve">REDNI BROJ </w:t>
            </w:r>
          </w:p>
        </w:tc>
        <w:tc>
          <w:tcPr>
            <w:tcW w:w="1212" w:type="dxa"/>
          </w:tcPr>
          <w:p w:rsidR="00760526" w:rsidRDefault="00760526" w:rsidP="00760526"/>
          <w:p w:rsidR="00760526" w:rsidRDefault="00760526" w:rsidP="00760526">
            <w:r>
              <w:t xml:space="preserve">NAZIV TIJELA </w:t>
            </w:r>
          </w:p>
        </w:tc>
        <w:tc>
          <w:tcPr>
            <w:tcW w:w="1311" w:type="dxa"/>
          </w:tcPr>
          <w:p w:rsidR="00760526" w:rsidRDefault="00760526" w:rsidP="00760526"/>
          <w:p w:rsidR="00760526" w:rsidRDefault="00760526" w:rsidP="00760526">
            <w:r>
              <w:t xml:space="preserve">NAZIV NATJEČAJA </w:t>
            </w:r>
          </w:p>
        </w:tc>
        <w:tc>
          <w:tcPr>
            <w:tcW w:w="1325" w:type="dxa"/>
          </w:tcPr>
          <w:p w:rsidR="00760526" w:rsidRDefault="00760526" w:rsidP="00760526"/>
          <w:p w:rsidR="00760526" w:rsidRDefault="00760526" w:rsidP="00760526">
            <w:r>
              <w:t xml:space="preserve">UKUPNA VRIJEDNOST NATJEČAJA </w:t>
            </w:r>
          </w:p>
          <w:p w:rsidR="00760526" w:rsidRDefault="00760526" w:rsidP="00760526">
            <w:r>
              <w:t xml:space="preserve">   (u kn)</w:t>
            </w:r>
          </w:p>
        </w:tc>
        <w:tc>
          <w:tcPr>
            <w:tcW w:w="1329" w:type="dxa"/>
          </w:tcPr>
          <w:p w:rsidR="00760526" w:rsidRDefault="00760526" w:rsidP="00760526"/>
          <w:p w:rsidR="00760526" w:rsidRDefault="00760526" w:rsidP="00760526">
            <w:r>
              <w:t xml:space="preserve">OKVIRNI BROJ PLANIRANIH </w:t>
            </w:r>
          </w:p>
          <w:p w:rsidR="00760526" w:rsidRDefault="00760526" w:rsidP="00760526">
            <w:r>
              <w:t xml:space="preserve">UGOVORA </w:t>
            </w:r>
          </w:p>
        </w:tc>
        <w:tc>
          <w:tcPr>
            <w:tcW w:w="1370" w:type="dxa"/>
          </w:tcPr>
          <w:p w:rsidR="00760526" w:rsidRDefault="00760526" w:rsidP="00760526"/>
          <w:p w:rsidR="00760526" w:rsidRDefault="00760526" w:rsidP="00760526">
            <w:r>
              <w:t xml:space="preserve">FINANCIJSKA PODRŠKA OSTVARUJE SE NA ROK </w:t>
            </w:r>
          </w:p>
        </w:tc>
        <w:tc>
          <w:tcPr>
            <w:tcW w:w="1481" w:type="dxa"/>
          </w:tcPr>
          <w:p w:rsidR="00760526" w:rsidRDefault="00760526" w:rsidP="00760526"/>
          <w:p w:rsidR="00760526" w:rsidRDefault="00760526" w:rsidP="00760526">
            <w:r>
              <w:t>OKVIRNI DATUM RASPISIVANJA</w:t>
            </w:r>
          </w:p>
          <w:p w:rsidR="00760526" w:rsidRDefault="00760526" w:rsidP="00760526">
            <w:r>
              <w:t>NATJEČAJA</w:t>
            </w:r>
          </w:p>
        </w:tc>
        <w:tc>
          <w:tcPr>
            <w:tcW w:w="1248" w:type="dxa"/>
          </w:tcPr>
          <w:p w:rsidR="00760526" w:rsidRDefault="00760526" w:rsidP="00760526"/>
          <w:p w:rsidR="00760526" w:rsidRDefault="00760526" w:rsidP="00760526">
            <w:r>
              <w:t>OKVIRNI DATUM ZAVRŠETKA NATJEČAJA</w:t>
            </w:r>
          </w:p>
        </w:tc>
        <w:tc>
          <w:tcPr>
            <w:tcW w:w="937" w:type="dxa"/>
          </w:tcPr>
          <w:p w:rsidR="00760526" w:rsidRDefault="00760526" w:rsidP="00760526"/>
          <w:p w:rsidR="00760526" w:rsidRDefault="00760526" w:rsidP="00760526">
            <w:r>
              <w:t xml:space="preserve">OKVIRNI </w:t>
            </w:r>
          </w:p>
          <w:p w:rsidR="00760526" w:rsidRDefault="00760526" w:rsidP="00760526">
            <w:r>
              <w:t xml:space="preserve">DATUM </w:t>
            </w:r>
          </w:p>
          <w:p w:rsidR="00760526" w:rsidRDefault="00760526" w:rsidP="00760526">
            <w:r>
              <w:t xml:space="preserve">ZA </w:t>
            </w:r>
          </w:p>
          <w:p w:rsidR="00760526" w:rsidRDefault="00760526" w:rsidP="00760526">
            <w:r>
              <w:t>UGOVARANJE</w:t>
            </w:r>
          </w:p>
        </w:tc>
      </w:tr>
      <w:tr w:rsidR="00760526" w:rsidTr="00760526">
        <w:trPr>
          <w:trHeight w:val="1433"/>
        </w:trPr>
        <w:tc>
          <w:tcPr>
            <w:tcW w:w="981" w:type="dxa"/>
          </w:tcPr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>1.</w:t>
            </w:r>
          </w:p>
        </w:tc>
        <w:tc>
          <w:tcPr>
            <w:tcW w:w="1212" w:type="dxa"/>
          </w:tcPr>
          <w:p w:rsidR="00760526" w:rsidRDefault="00760526" w:rsidP="00760526"/>
          <w:p w:rsidR="00760526" w:rsidRDefault="00760526" w:rsidP="00760526">
            <w:r>
              <w:t>Jedinstveni</w:t>
            </w:r>
          </w:p>
          <w:p w:rsidR="00760526" w:rsidRDefault="00760526" w:rsidP="00760526">
            <w:r>
              <w:t xml:space="preserve">upravni </w:t>
            </w:r>
          </w:p>
          <w:p w:rsidR="00760526" w:rsidRDefault="00760526" w:rsidP="00760526">
            <w:r>
              <w:t xml:space="preserve">odjel </w:t>
            </w:r>
          </w:p>
        </w:tc>
        <w:tc>
          <w:tcPr>
            <w:tcW w:w="1311" w:type="dxa"/>
          </w:tcPr>
          <w:p w:rsidR="00760526" w:rsidRDefault="00760526" w:rsidP="00760526">
            <w:r>
              <w:t xml:space="preserve">Javni natječaj za predlaganje projekata i programa javnih potreba u sportu </w:t>
            </w:r>
          </w:p>
        </w:tc>
        <w:tc>
          <w:tcPr>
            <w:tcW w:w="1325" w:type="dxa"/>
          </w:tcPr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 xml:space="preserve">119.000,00 </w:t>
            </w:r>
          </w:p>
        </w:tc>
        <w:tc>
          <w:tcPr>
            <w:tcW w:w="1329" w:type="dxa"/>
          </w:tcPr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 xml:space="preserve">     11</w:t>
            </w:r>
          </w:p>
        </w:tc>
        <w:tc>
          <w:tcPr>
            <w:tcW w:w="1370" w:type="dxa"/>
          </w:tcPr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 xml:space="preserve"> GODINU </w:t>
            </w:r>
          </w:p>
          <w:p w:rsidR="00760526" w:rsidRDefault="00760526" w:rsidP="00760526">
            <w:r>
              <w:t xml:space="preserve">  DANA </w:t>
            </w:r>
          </w:p>
        </w:tc>
        <w:tc>
          <w:tcPr>
            <w:tcW w:w="1481" w:type="dxa"/>
          </w:tcPr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>15. VELJAČE</w:t>
            </w:r>
          </w:p>
        </w:tc>
        <w:tc>
          <w:tcPr>
            <w:tcW w:w="1248" w:type="dxa"/>
          </w:tcPr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>20.OŽUJKA</w:t>
            </w:r>
          </w:p>
        </w:tc>
        <w:tc>
          <w:tcPr>
            <w:tcW w:w="937" w:type="dxa"/>
          </w:tcPr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 xml:space="preserve">60.dana od zaprimanja prijave </w:t>
            </w:r>
          </w:p>
        </w:tc>
      </w:tr>
      <w:tr w:rsidR="00760526" w:rsidTr="00760526">
        <w:trPr>
          <w:trHeight w:val="1268"/>
        </w:trPr>
        <w:tc>
          <w:tcPr>
            <w:tcW w:w="981" w:type="dxa"/>
          </w:tcPr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>2.</w:t>
            </w:r>
          </w:p>
        </w:tc>
        <w:tc>
          <w:tcPr>
            <w:tcW w:w="1212" w:type="dxa"/>
          </w:tcPr>
          <w:p w:rsidR="00760526" w:rsidRDefault="00760526" w:rsidP="00760526"/>
          <w:p w:rsidR="00760526" w:rsidRDefault="00760526" w:rsidP="00760526">
            <w:r>
              <w:t xml:space="preserve">Jedinstveni </w:t>
            </w:r>
          </w:p>
          <w:p w:rsidR="00760526" w:rsidRDefault="00760526" w:rsidP="00760526">
            <w:r>
              <w:t xml:space="preserve">upravni </w:t>
            </w:r>
          </w:p>
          <w:p w:rsidR="00760526" w:rsidRDefault="00760526" w:rsidP="00760526">
            <w:r>
              <w:t xml:space="preserve">odjel </w:t>
            </w:r>
          </w:p>
        </w:tc>
        <w:tc>
          <w:tcPr>
            <w:tcW w:w="1311" w:type="dxa"/>
          </w:tcPr>
          <w:p w:rsidR="00760526" w:rsidRDefault="00760526" w:rsidP="00760526">
            <w:r>
              <w:t xml:space="preserve">Javni natječaj za predlaganje projekata i programa od općeg interesa koje provode udruge </w:t>
            </w:r>
          </w:p>
        </w:tc>
        <w:tc>
          <w:tcPr>
            <w:tcW w:w="1325" w:type="dxa"/>
          </w:tcPr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 xml:space="preserve">176.000,00 </w:t>
            </w:r>
          </w:p>
        </w:tc>
        <w:tc>
          <w:tcPr>
            <w:tcW w:w="1329" w:type="dxa"/>
          </w:tcPr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 xml:space="preserve">      8</w:t>
            </w:r>
          </w:p>
          <w:p w:rsidR="00760526" w:rsidRDefault="00760526" w:rsidP="00760526"/>
          <w:p w:rsidR="00760526" w:rsidRDefault="00760526" w:rsidP="00760526"/>
        </w:tc>
        <w:tc>
          <w:tcPr>
            <w:tcW w:w="1370" w:type="dxa"/>
          </w:tcPr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 xml:space="preserve">  GODINU  </w:t>
            </w:r>
          </w:p>
          <w:p w:rsidR="00760526" w:rsidRDefault="00760526" w:rsidP="00760526">
            <w:r>
              <w:t xml:space="preserve">   DANA                </w:t>
            </w:r>
          </w:p>
        </w:tc>
        <w:tc>
          <w:tcPr>
            <w:tcW w:w="1481" w:type="dxa"/>
          </w:tcPr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>15. VELJAČE</w:t>
            </w:r>
          </w:p>
        </w:tc>
        <w:tc>
          <w:tcPr>
            <w:tcW w:w="1248" w:type="dxa"/>
          </w:tcPr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>20.OŽUJKA</w:t>
            </w:r>
          </w:p>
        </w:tc>
        <w:tc>
          <w:tcPr>
            <w:tcW w:w="937" w:type="dxa"/>
          </w:tcPr>
          <w:p w:rsidR="00760526" w:rsidRDefault="00760526" w:rsidP="00760526"/>
          <w:p w:rsidR="00760526" w:rsidRDefault="00760526" w:rsidP="00760526"/>
          <w:p w:rsidR="00760526" w:rsidRDefault="00760526" w:rsidP="00760526">
            <w:r>
              <w:t xml:space="preserve">60.dana od zaprimanja prijave </w:t>
            </w:r>
          </w:p>
        </w:tc>
      </w:tr>
      <w:tr w:rsidR="00760526" w:rsidTr="00760526">
        <w:trPr>
          <w:trHeight w:val="422"/>
        </w:trPr>
        <w:tc>
          <w:tcPr>
            <w:tcW w:w="981" w:type="dxa"/>
          </w:tcPr>
          <w:p w:rsidR="00760526" w:rsidRDefault="00760526" w:rsidP="00760526">
            <w:r>
              <w:t xml:space="preserve">Ukupno: </w:t>
            </w:r>
          </w:p>
        </w:tc>
        <w:tc>
          <w:tcPr>
            <w:tcW w:w="1212" w:type="dxa"/>
          </w:tcPr>
          <w:p w:rsidR="00760526" w:rsidRDefault="00760526" w:rsidP="00760526"/>
        </w:tc>
        <w:tc>
          <w:tcPr>
            <w:tcW w:w="1311" w:type="dxa"/>
          </w:tcPr>
          <w:p w:rsidR="00760526" w:rsidRDefault="00760526" w:rsidP="00760526"/>
        </w:tc>
        <w:tc>
          <w:tcPr>
            <w:tcW w:w="1325" w:type="dxa"/>
          </w:tcPr>
          <w:p w:rsidR="00760526" w:rsidRDefault="00760526" w:rsidP="00760526">
            <w:r>
              <w:t>295.000,00</w:t>
            </w:r>
          </w:p>
        </w:tc>
        <w:tc>
          <w:tcPr>
            <w:tcW w:w="1329" w:type="dxa"/>
          </w:tcPr>
          <w:p w:rsidR="00760526" w:rsidRDefault="00760526" w:rsidP="00760526"/>
        </w:tc>
        <w:tc>
          <w:tcPr>
            <w:tcW w:w="1370" w:type="dxa"/>
          </w:tcPr>
          <w:p w:rsidR="00760526" w:rsidRDefault="00760526" w:rsidP="00760526"/>
        </w:tc>
        <w:tc>
          <w:tcPr>
            <w:tcW w:w="1481" w:type="dxa"/>
          </w:tcPr>
          <w:p w:rsidR="00760526" w:rsidRDefault="00760526" w:rsidP="00760526"/>
        </w:tc>
        <w:tc>
          <w:tcPr>
            <w:tcW w:w="1248" w:type="dxa"/>
          </w:tcPr>
          <w:p w:rsidR="00760526" w:rsidRDefault="00760526" w:rsidP="00760526"/>
        </w:tc>
        <w:tc>
          <w:tcPr>
            <w:tcW w:w="937" w:type="dxa"/>
          </w:tcPr>
          <w:p w:rsidR="00760526" w:rsidRDefault="00760526" w:rsidP="00760526"/>
        </w:tc>
      </w:tr>
    </w:tbl>
    <w:p w:rsidR="00760526" w:rsidRDefault="008F0B1D" w:rsidP="007605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JAVNIH  NATJEČAJA ZA FINANCIRANJE PROGRAMA / PROJEKATA OD INTERESA ZA OPĆE DOBRO KOJE PROVODE UDRUGE ZA OPĆE DOBRO NA PODRUČJU OPĆINE GRADAC ZA 2016. GODINU</w:t>
      </w:r>
    </w:p>
    <w:p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7D6713" w:rsidRDefault="007D6713" w:rsidP="00760526">
      <w:pPr>
        <w:rPr>
          <w:rFonts w:ascii="Times New Roman" w:hAnsi="Times New Roman" w:cs="Times New Roman"/>
          <w:sz w:val="24"/>
          <w:szCs w:val="24"/>
        </w:rPr>
      </w:pPr>
    </w:p>
    <w:p w:rsidR="007D6713" w:rsidRPr="00760526" w:rsidRDefault="007D6713" w:rsidP="00760526">
      <w:pPr>
        <w:rPr>
          <w:rFonts w:ascii="Times New Roman" w:hAnsi="Times New Roman" w:cs="Times New Roman"/>
          <w:sz w:val="24"/>
          <w:szCs w:val="24"/>
        </w:rPr>
      </w:pPr>
    </w:p>
    <w:p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223204" w:rsidRPr="00223204" w:rsidRDefault="00223204" w:rsidP="00223204">
      <w:pPr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lastRenderedPageBreak/>
        <w:t xml:space="preserve">REPUBLIKA HRVATSKA </w:t>
      </w:r>
    </w:p>
    <w:p w:rsidR="00223204" w:rsidRPr="00223204" w:rsidRDefault="00223204" w:rsidP="00223204">
      <w:pPr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 xml:space="preserve">SPLITSKO DALMATINSKA ŽUPANIJA </w:t>
      </w:r>
    </w:p>
    <w:p w:rsidR="00223204" w:rsidRPr="00223204" w:rsidRDefault="00223204" w:rsidP="00223204">
      <w:pPr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>OPĆINA GRADAC</w:t>
      </w:r>
    </w:p>
    <w:p w:rsidR="00223204" w:rsidRPr="00223204" w:rsidRDefault="00223204" w:rsidP="00223204">
      <w:pPr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>OPĆINSKI NAČELNIK</w:t>
      </w:r>
    </w:p>
    <w:p w:rsidR="00223204" w:rsidRPr="00223204" w:rsidRDefault="00F965B3" w:rsidP="00223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Klasa:022-05/16-03/20</w:t>
      </w:r>
    </w:p>
    <w:p w:rsidR="00223204" w:rsidRPr="00223204" w:rsidRDefault="00223204" w:rsidP="00223204">
      <w:pPr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>Urbroj:2147-04-16-03</w:t>
      </w:r>
    </w:p>
    <w:p w:rsidR="00223204" w:rsidRPr="00223204" w:rsidRDefault="00223204" w:rsidP="00223204">
      <w:pPr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 xml:space="preserve">Gradac, </w:t>
      </w:r>
      <w:r w:rsidR="008B20BC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. veljače </w:t>
      </w:r>
      <w:r w:rsidRPr="00223204">
        <w:rPr>
          <w:rFonts w:ascii="Times New Roman" w:hAnsi="Times New Roman" w:cs="Times New Roman"/>
          <w:sz w:val="24"/>
          <w:szCs w:val="24"/>
        </w:rPr>
        <w:t xml:space="preserve">2016.godine </w:t>
      </w:r>
    </w:p>
    <w:p w:rsidR="007D6713" w:rsidRDefault="00223204" w:rsidP="00760526">
      <w:pPr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>Na temelju odredbi Zakona o udrugama („Narodne novine“, br. 74/14), članka 8. Uredbe o kriterijima, mjerilima i postupcima financiranja i ugovaranja programa i projekata od interesa za opće dobro koje provode udruge – nastavno: Uredba (“Narodne novine” broj 26/15)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članka 45. Statuta Općine Gradac, </w:t>
      </w:r>
      <w:r w:rsidR="007D6713">
        <w:rPr>
          <w:rFonts w:ascii="Times New Roman" w:hAnsi="Times New Roman" w:cs="Times New Roman"/>
          <w:sz w:val="24"/>
          <w:szCs w:val="24"/>
        </w:rPr>
        <w:t xml:space="preserve">općinski načelnik Općine Gradac </w:t>
      </w:r>
      <w:r w:rsidR="008B20BC">
        <w:rPr>
          <w:rFonts w:ascii="Times New Roman" w:hAnsi="Times New Roman" w:cs="Times New Roman"/>
          <w:sz w:val="24"/>
          <w:szCs w:val="24"/>
        </w:rPr>
        <w:t>04</w:t>
      </w:r>
      <w:r w:rsidR="007D6713">
        <w:rPr>
          <w:rFonts w:ascii="Times New Roman" w:hAnsi="Times New Roman" w:cs="Times New Roman"/>
          <w:sz w:val="24"/>
          <w:szCs w:val="24"/>
        </w:rPr>
        <w:t xml:space="preserve">.veljače. 2016.godine donosi, </w:t>
      </w:r>
    </w:p>
    <w:p w:rsidR="00F965B3" w:rsidRDefault="00F965B3" w:rsidP="00F965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713" w:rsidRDefault="007D6713" w:rsidP="00F96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6713">
        <w:rPr>
          <w:rFonts w:ascii="Times New Roman" w:hAnsi="Times New Roman" w:cs="Times New Roman"/>
          <w:b/>
          <w:sz w:val="24"/>
          <w:szCs w:val="24"/>
        </w:rPr>
        <w:t xml:space="preserve">Godišnji plan javnih natječaja za financiranje programa/ projekata od interesa za opće dobro koje provode udruge za opće dobro na području Općine Gradac za 2016.godinu </w:t>
      </w:r>
    </w:p>
    <w:p w:rsidR="007D6713" w:rsidRDefault="007D6713" w:rsidP="007D6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7D6713" w:rsidRDefault="007D6713" w:rsidP="007D6713">
      <w:pPr>
        <w:rPr>
          <w:rFonts w:ascii="Times New Roman" w:hAnsi="Times New Roman" w:cs="Times New Roman"/>
          <w:sz w:val="24"/>
          <w:szCs w:val="24"/>
        </w:rPr>
      </w:pPr>
      <w:r w:rsidRPr="007D6713">
        <w:rPr>
          <w:rFonts w:ascii="Times New Roman" w:hAnsi="Times New Roman" w:cs="Times New Roman"/>
          <w:sz w:val="24"/>
          <w:szCs w:val="24"/>
        </w:rPr>
        <w:t>Ovim Godišnjim planom javnih natječaja za financiranje programa i projekata koje provode</w:t>
      </w:r>
      <w:r>
        <w:rPr>
          <w:rFonts w:ascii="Times New Roman" w:hAnsi="Times New Roman" w:cs="Times New Roman"/>
          <w:sz w:val="24"/>
          <w:szCs w:val="24"/>
        </w:rPr>
        <w:t xml:space="preserve"> udruge u Općini Gradac planira se raspisivanje javnih natječaja tijekom 2016. godine. </w:t>
      </w:r>
    </w:p>
    <w:p w:rsidR="007D6713" w:rsidRDefault="007D6713" w:rsidP="007D6713">
      <w:pPr>
        <w:rPr>
          <w:rFonts w:ascii="Times New Roman" w:hAnsi="Times New Roman" w:cs="Times New Roman"/>
          <w:sz w:val="24"/>
          <w:szCs w:val="24"/>
        </w:rPr>
      </w:pPr>
      <w:r w:rsidRPr="007D6713">
        <w:rPr>
          <w:rFonts w:ascii="Times New Roman" w:hAnsi="Times New Roman" w:cs="Times New Roman"/>
          <w:sz w:val="24"/>
          <w:szCs w:val="24"/>
        </w:rPr>
        <w:t>Godišnji plan sadrži podatke o davatelju financijskih sredstava, području, nazivu i planiranom vremenu objave javnog natječaja, ukupnom iznosu raspoloživih sredstava, rasponu sredstava namijenjenom za financiranje pojedinog programa, odnosno projekta, očekivanom broju programa i projekata koji će se ugovoriti z</w:t>
      </w:r>
      <w:r>
        <w:rPr>
          <w:rFonts w:ascii="Times New Roman" w:hAnsi="Times New Roman" w:cs="Times New Roman"/>
          <w:sz w:val="24"/>
          <w:szCs w:val="24"/>
        </w:rPr>
        <w:t xml:space="preserve">a financiranje. </w:t>
      </w:r>
    </w:p>
    <w:p w:rsidR="007D6713" w:rsidRDefault="007D6713" w:rsidP="007D6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Gradac zadržava pravo ažuriranja Godišnjeg plana javnih natječaja za financiranje programa / projekata od interesa za opće dobro koje provode udruge za opće dobro na području Općine Gradac za 2016. godinu tijekom tekuće godine. </w:t>
      </w:r>
    </w:p>
    <w:p w:rsidR="00F965B3" w:rsidRDefault="007D6713" w:rsidP="00F965B3">
      <w:pPr>
        <w:rPr>
          <w:rFonts w:ascii="Times New Roman" w:hAnsi="Times New Roman" w:cs="Times New Roman"/>
          <w:sz w:val="24"/>
          <w:szCs w:val="24"/>
        </w:rPr>
      </w:pPr>
      <w:r w:rsidRPr="007D6713">
        <w:rPr>
          <w:rFonts w:ascii="Times New Roman" w:hAnsi="Times New Roman" w:cs="Times New Roman"/>
          <w:sz w:val="24"/>
          <w:szCs w:val="24"/>
        </w:rPr>
        <w:t>Godišnji plan raspisivanja javnih natječaja utvrđuje se u Tabli</w:t>
      </w:r>
      <w:r>
        <w:rPr>
          <w:rFonts w:ascii="Times New Roman" w:hAnsi="Times New Roman" w:cs="Times New Roman"/>
          <w:sz w:val="24"/>
          <w:szCs w:val="24"/>
        </w:rPr>
        <w:t xml:space="preserve">ci koja čini sastavni dio ovoga </w:t>
      </w:r>
      <w:r w:rsidRPr="007D6713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6713" w:rsidRPr="00F965B3" w:rsidRDefault="007D6713" w:rsidP="00F965B3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713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23049" w:rsidRDefault="00F23049" w:rsidP="00F23049">
      <w:pPr>
        <w:rPr>
          <w:rFonts w:ascii="Times New Roman" w:hAnsi="Times New Roman" w:cs="Times New Roman"/>
          <w:sz w:val="24"/>
          <w:szCs w:val="24"/>
        </w:rPr>
      </w:pPr>
      <w:r w:rsidRPr="00F23049">
        <w:rPr>
          <w:rFonts w:ascii="Times New Roman" w:hAnsi="Times New Roman" w:cs="Times New Roman"/>
          <w:sz w:val="24"/>
          <w:szCs w:val="24"/>
        </w:rPr>
        <w:t xml:space="preserve">Ovaj Godišnji </w:t>
      </w:r>
      <w:r>
        <w:rPr>
          <w:rFonts w:ascii="Times New Roman" w:hAnsi="Times New Roman" w:cs="Times New Roman"/>
          <w:sz w:val="24"/>
          <w:szCs w:val="24"/>
        </w:rPr>
        <w:t xml:space="preserve">plan stupa na snagu danom donošenja, te će se objaviti na službenoj stranici Općine Gradac. </w:t>
      </w:r>
    </w:p>
    <w:p w:rsidR="00F23049" w:rsidRDefault="00F23049" w:rsidP="00F230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OPĆINSKI NAČELNIK </w:t>
      </w:r>
    </w:p>
    <w:p w:rsidR="00F23049" w:rsidRDefault="00F23049" w:rsidP="00F230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OPĆINE GRADAC</w:t>
      </w:r>
    </w:p>
    <w:p w:rsidR="00F23049" w:rsidRDefault="00F23049" w:rsidP="00F2304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23049" w:rsidRDefault="00F23049" w:rsidP="00F230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Kosović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23049" w:rsidRDefault="00F23049"/>
    <w:p w:rsidR="00F23049" w:rsidRDefault="00F23049" w:rsidP="00F23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Privitak :  </w:t>
      </w:r>
    </w:p>
    <w:p w:rsidR="00F23049" w:rsidRDefault="00F23049" w:rsidP="00F2304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</w:t>
      </w:r>
    </w:p>
    <w:p w:rsidR="00F23049" w:rsidRDefault="00F23049" w:rsidP="00F23049">
      <w:pPr>
        <w:rPr>
          <w:rFonts w:ascii="Times New Roman" w:hAnsi="Times New Roman" w:cs="Times New Roman"/>
          <w:sz w:val="24"/>
          <w:szCs w:val="24"/>
        </w:rPr>
      </w:pPr>
    </w:p>
    <w:p w:rsidR="00F23049" w:rsidRDefault="00F23049" w:rsidP="00F23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Dostaviti : </w:t>
      </w:r>
    </w:p>
    <w:p w:rsidR="00F23049" w:rsidRDefault="00F23049" w:rsidP="00F2304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Gradac, Jedinstveni upravni odjel, ovdje </w:t>
      </w:r>
    </w:p>
    <w:p w:rsidR="00F23049" w:rsidRDefault="00F23049" w:rsidP="00F2304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Službena stranica Općine Gradac </w:t>
      </w:r>
      <w:hyperlink r:id="rId5" w:history="1">
        <w:r w:rsidRPr="007C4BB4">
          <w:rPr>
            <w:rStyle w:val="Hiperveza"/>
            <w:rFonts w:ascii="Times New Roman" w:hAnsi="Times New Roman" w:cs="Times New Roman"/>
            <w:sz w:val="24"/>
            <w:szCs w:val="24"/>
          </w:rPr>
          <w:t>http://opcinagradac.hr/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na objavu </w:t>
      </w:r>
    </w:p>
    <w:p w:rsidR="00F23049" w:rsidRPr="00F23049" w:rsidRDefault="00F23049" w:rsidP="00F2304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 za udruge Vlade Republike Hrvatske, </w:t>
      </w:r>
      <w:hyperlink r:id="rId6" w:history="1">
        <w:r w:rsidRPr="007C4BB4">
          <w:rPr>
            <w:rStyle w:val="Hiperveza"/>
            <w:rFonts w:ascii="Times New Roman" w:hAnsi="Times New Roman" w:cs="Times New Roman"/>
            <w:sz w:val="24"/>
            <w:szCs w:val="24"/>
          </w:rPr>
          <w:t>info@udruge.vlada.hr</w:t>
        </w:r>
      </w:hyperlink>
      <w:r w:rsidRPr="00F230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objavu </w:t>
      </w:r>
    </w:p>
    <w:p w:rsidR="00F23049" w:rsidRDefault="00F23049" w:rsidP="00F23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3049" w:rsidRDefault="00F23049" w:rsidP="00F230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23049" w:rsidRPr="00F23049" w:rsidRDefault="00F23049" w:rsidP="00F230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:rsidR="008F0B1D" w:rsidRPr="00760526" w:rsidRDefault="008F0B1D" w:rsidP="00760526">
      <w:pPr>
        <w:rPr>
          <w:rFonts w:ascii="Times New Roman" w:hAnsi="Times New Roman" w:cs="Times New Roman"/>
          <w:sz w:val="24"/>
          <w:szCs w:val="24"/>
        </w:rPr>
      </w:pPr>
    </w:p>
    <w:sectPr w:rsidR="008F0B1D" w:rsidRPr="00760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7138"/>
    <w:multiLevelType w:val="hybridMultilevel"/>
    <w:tmpl w:val="9AAAF85A"/>
    <w:lvl w:ilvl="0" w:tplc="DC380DEC">
      <w:start w:val="29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4420D"/>
    <w:multiLevelType w:val="hybridMultilevel"/>
    <w:tmpl w:val="2A3EE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1D"/>
    <w:rsid w:val="00223204"/>
    <w:rsid w:val="004166A4"/>
    <w:rsid w:val="00760526"/>
    <w:rsid w:val="007776B8"/>
    <w:rsid w:val="007D6713"/>
    <w:rsid w:val="008B20BC"/>
    <w:rsid w:val="008F0B1D"/>
    <w:rsid w:val="00B67AE1"/>
    <w:rsid w:val="00B86045"/>
    <w:rsid w:val="00F23049"/>
    <w:rsid w:val="00F9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F38F"/>
  <w15:chartTrackingRefBased/>
  <w15:docId w15:val="{669F2BF0-366E-4C6B-8A84-665B31A7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F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2304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2304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druge.vlada.hr" TargetMode="External"/><Relationship Id="rId5" Type="http://schemas.openxmlformats.org/officeDocument/2006/relationships/hyperlink" Target="http://opcinagradac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2016-02-04T08:54:00Z</cp:lastPrinted>
  <dcterms:created xsi:type="dcterms:W3CDTF">2016-02-03T09:46:00Z</dcterms:created>
  <dcterms:modified xsi:type="dcterms:W3CDTF">2016-02-04T10:09:00Z</dcterms:modified>
</cp:coreProperties>
</file>