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0132" w14:textId="77777777" w:rsidR="00FD3BCE" w:rsidRPr="0072314F" w:rsidRDefault="00FD3BCE" w:rsidP="00FD3BCE">
      <w:pPr>
        <w:ind w:left="708" w:firstLine="708"/>
        <w:rPr>
          <w:rFonts w:ascii="Times New Roman" w:hAnsi="Times New Roman" w:cs="Times New Roman"/>
          <w:sz w:val="36"/>
          <w:szCs w:val="36"/>
        </w:rPr>
      </w:pPr>
      <w:r>
        <w:rPr>
          <w:rFonts w:ascii="Times New Roman" w:hAnsi="Times New Roman" w:cs="Times New Roman"/>
          <w:sz w:val="36"/>
          <w:szCs w:val="36"/>
        </w:rPr>
        <w:t xml:space="preserve">                     </w:t>
      </w:r>
      <w:r w:rsidRPr="0072314F">
        <w:rPr>
          <w:rFonts w:ascii="Times New Roman" w:hAnsi="Times New Roman" w:cs="Times New Roman"/>
          <w:sz w:val="36"/>
          <w:szCs w:val="36"/>
        </w:rPr>
        <w:t>Z A P I S N I K</w:t>
      </w:r>
      <w:r>
        <w:rPr>
          <w:rFonts w:ascii="Times New Roman" w:hAnsi="Times New Roman" w:cs="Times New Roman"/>
          <w:sz w:val="36"/>
          <w:szCs w:val="36"/>
        </w:rPr>
        <w:t xml:space="preserve"> </w:t>
      </w:r>
    </w:p>
    <w:p w14:paraId="77D4A0C5" w14:textId="77777777" w:rsidR="00FD3BCE" w:rsidRDefault="00FD3BCE" w:rsidP="00FD3BCE">
      <w:pPr>
        <w:ind w:firstLine="708"/>
        <w:jc w:val="both"/>
        <w:rPr>
          <w:rFonts w:ascii="Times New Roman" w:hAnsi="Times New Roman" w:cs="Times New Roman"/>
          <w:sz w:val="32"/>
          <w:szCs w:val="32"/>
        </w:rPr>
      </w:pPr>
    </w:p>
    <w:p w14:paraId="33289BF4" w14:textId="77777777" w:rsidR="00FD3BCE" w:rsidRDefault="00FD3BCE" w:rsidP="00FD3BCE">
      <w:pPr>
        <w:ind w:firstLine="708"/>
        <w:jc w:val="both"/>
        <w:rPr>
          <w:rFonts w:ascii="Times New Roman" w:hAnsi="Times New Roman" w:cs="Times New Roman"/>
          <w:sz w:val="32"/>
          <w:szCs w:val="32"/>
        </w:rPr>
      </w:pPr>
      <w:r>
        <w:rPr>
          <w:rFonts w:ascii="Times New Roman" w:hAnsi="Times New Roman" w:cs="Times New Roman"/>
          <w:sz w:val="32"/>
          <w:szCs w:val="32"/>
        </w:rPr>
        <w:t>SA DRUGE SJEDNICE OPĆINSKOG VIJEĆA OPĆINE GRADAC, ODRŽANE 27. SRPNJA 2021. GODINE U PROSTORIJAMA OPĆINE GRADAC, S. RADIĆA 3, 21 330 GRADAC, S POČETKOM U 18,00 SATI.</w:t>
      </w:r>
    </w:p>
    <w:p w14:paraId="37F3B92E" w14:textId="77777777" w:rsidR="00FD3BCE" w:rsidRDefault="00FD3BCE" w:rsidP="00FD3BCE">
      <w:pPr>
        <w:ind w:firstLine="708"/>
        <w:jc w:val="both"/>
        <w:rPr>
          <w:rFonts w:ascii="Times New Roman" w:hAnsi="Times New Roman" w:cs="Times New Roman"/>
          <w:sz w:val="24"/>
          <w:szCs w:val="24"/>
        </w:rPr>
      </w:pPr>
    </w:p>
    <w:p w14:paraId="1C13F5E0" w14:textId="77777777" w:rsidR="00FD3BCE" w:rsidRDefault="00FD3BCE" w:rsidP="00FD3BCE">
      <w:pPr>
        <w:spacing w:after="0"/>
        <w:ind w:firstLine="708"/>
        <w:jc w:val="both"/>
        <w:rPr>
          <w:rFonts w:ascii="Times New Roman" w:hAnsi="Times New Roman" w:cs="Times New Roman"/>
          <w:sz w:val="24"/>
          <w:szCs w:val="24"/>
        </w:rPr>
      </w:pPr>
      <w:r>
        <w:rPr>
          <w:rFonts w:ascii="Times New Roman" w:hAnsi="Times New Roman" w:cs="Times New Roman"/>
          <w:sz w:val="24"/>
          <w:szCs w:val="24"/>
        </w:rPr>
        <w:t>Anita Lasić, predsjednica Općinskog vijeća Općine Gradac, otvorila je drugu sjednicu Općinskog vijeća općine Gradac, pozdravila nazočne i utvrdila da je na sjednici nazočan  potreban broj vijećnika za pravovaljano donošenje odluka.</w:t>
      </w:r>
    </w:p>
    <w:p w14:paraId="44CC55E3" w14:textId="77777777" w:rsidR="00FD3BCE" w:rsidRDefault="00FD3BCE" w:rsidP="00FD3BCE">
      <w:pPr>
        <w:spacing w:after="0"/>
        <w:ind w:firstLine="708"/>
        <w:jc w:val="both"/>
        <w:rPr>
          <w:rFonts w:ascii="Times New Roman" w:hAnsi="Times New Roman" w:cs="Times New Roman"/>
          <w:sz w:val="24"/>
          <w:szCs w:val="24"/>
        </w:rPr>
      </w:pPr>
    </w:p>
    <w:p w14:paraId="6E07B230" w14:textId="77777777" w:rsidR="00FD3BCE" w:rsidRDefault="00FD3BCE" w:rsidP="00FD3BCE">
      <w:pPr>
        <w:spacing w:after="0"/>
        <w:ind w:firstLine="708"/>
        <w:jc w:val="both"/>
        <w:rPr>
          <w:rFonts w:ascii="Times New Roman" w:hAnsi="Times New Roman" w:cs="Times New Roman"/>
          <w:sz w:val="24"/>
          <w:szCs w:val="24"/>
        </w:rPr>
      </w:pPr>
      <w:r w:rsidRPr="00324421">
        <w:rPr>
          <w:rFonts w:ascii="Times New Roman" w:hAnsi="Times New Roman" w:cs="Times New Roman"/>
          <w:sz w:val="24"/>
          <w:szCs w:val="24"/>
        </w:rPr>
        <w:t xml:space="preserve">Nazočni:  </w:t>
      </w:r>
      <w:r>
        <w:rPr>
          <w:rFonts w:ascii="Times New Roman" w:hAnsi="Times New Roman" w:cs="Times New Roman"/>
          <w:sz w:val="24"/>
          <w:szCs w:val="24"/>
        </w:rPr>
        <w:t xml:space="preserve">Anita Lasić, </w:t>
      </w:r>
      <w:r w:rsidRPr="00324421">
        <w:rPr>
          <w:rFonts w:ascii="Times New Roman" w:hAnsi="Times New Roman" w:cs="Times New Roman"/>
          <w:sz w:val="24"/>
          <w:szCs w:val="24"/>
        </w:rPr>
        <w:t>Monika Stipić</w:t>
      </w:r>
      <w:r>
        <w:rPr>
          <w:rFonts w:ascii="Times New Roman" w:hAnsi="Times New Roman" w:cs="Times New Roman"/>
          <w:sz w:val="24"/>
          <w:szCs w:val="24"/>
        </w:rPr>
        <w:t>,</w:t>
      </w:r>
      <w:r w:rsidRPr="00324421">
        <w:rPr>
          <w:rFonts w:ascii="Times New Roman" w:hAnsi="Times New Roman" w:cs="Times New Roman"/>
          <w:sz w:val="24"/>
          <w:szCs w:val="24"/>
        </w:rPr>
        <w:t xml:space="preserve"> </w:t>
      </w:r>
      <w:r>
        <w:rPr>
          <w:rFonts w:ascii="Times New Roman" w:hAnsi="Times New Roman" w:cs="Times New Roman"/>
          <w:sz w:val="24"/>
          <w:szCs w:val="24"/>
        </w:rPr>
        <w:t xml:space="preserve"> Marko </w:t>
      </w:r>
      <w:proofErr w:type="spellStart"/>
      <w:r>
        <w:rPr>
          <w:rFonts w:ascii="Times New Roman" w:hAnsi="Times New Roman" w:cs="Times New Roman"/>
          <w:sz w:val="24"/>
          <w:szCs w:val="24"/>
        </w:rPr>
        <w:t>Kosović</w:t>
      </w:r>
      <w:proofErr w:type="spellEnd"/>
      <w:r>
        <w:rPr>
          <w:rFonts w:ascii="Times New Roman" w:hAnsi="Times New Roman" w:cs="Times New Roman"/>
          <w:sz w:val="24"/>
          <w:szCs w:val="24"/>
        </w:rPr>
        <w:t xml:space="preserve">, Milijana Veža, Maroje Miošić, Marin </w:t>
      </w:r>
      <w:proofErr w:type="spellStart"/>
      <w:r>
        <w:rPr>
          <w:rFonts w:ascii="Times New Roman" w:hAnsi="Times New Roman" w:cs="Times New Roman"/>
          <w:sz w:val="24"/>
          <w:szCs w:val="24"/>
        </w:rPr>
        <w:t>Vištica</w:t>
      </w:r>
      <w:proofErr w:type="spellEnd"/>
      <w:r>
        <w:rPr>
          <w:rFonts w:ascii="Times New Roman" w:hAnsi="Times New Roman" w:cs="Times New Roman"/>
          <w:sz w:val="24"/>
          <w:szCs w:val="24"/>
        </w:rPr>
        <w:t xml:space="preserve">, Ivan Radelić, Marija Viskić, Željko Pećar, Danica Knežević, Branka Veža, Robert </w:t>
      </w:r>
      <w:proofErr w:type="spellStart"/>
      <w:r>
        <w:rPr>
          <w:rFonts w:ascii="Times New Roman" w:hAnsi="Times New Roman" w:cs="Times New Roman"/>
          <w:sz w:val="24"/>
          <w:szCs w:val="24"/>
        </w:rPr>
        <w:t>Talajić</w:t>
      </w:r>
      <w:proofErr w:type="spellEnd"/>
      <w:r w:rsidRPr="00324421">
        <w:rPr>
          <w:rFonts w:ascii="Times New Roman" w:hAnsi="Times New Roman" w:cs="Times New Roman"/>
          <w:sz w:val="24"/>
          <w:szCs w:val="24"/>
        </w:rPr>
        <w:t xml:space="preserve"> </w:t>
      </w:r>
      <w:r>
        <w:rPr>
          <w:rFonts w:ascii="Times New Roman" w:hAnsi="Times New Roman" w:cs="Times New Roman"/>
          <w:sz w:val="24"/>
          <w:szCs w:val="24"/>
        </w:rPr>
        <w:t>–</w:t>
      </w:r>
      <w:r w:rsidRPr="00324421">
        <w:rPr>
          <w:rFonts w:ascii="Times New Roman" w:hAnsi="Times New Roman" w:cs="Times New Roman"/>
          <w:sz w:val="24"/>
          <w:szCs w:val="24"/>
        </w:rPr>
        <w:t xml:space="preserve"> vijećnici</w:t>
      </w:r>
      <w:r>
        <w:rPr>
          <w:rFonts w:ascii="Times New Roman" w:hAnsi="Times New Roman" w:cs="Times New Roman"/>
          <w:sz w:val="24"/>
          <w:szCs w:val="24"/>
        </w:rPr>
        <w:t xml:space="preserve"> </w:t>
      </w:r>
    </w:p>
    <w:p w14:paraId="384BDBA4" w14:textId="77777777" w:rsidR="00FD3BCE" w:rsidRDefault="00FD3BCE" w:rsidP="00FD3BCE">
      <w:pPr>
        <w:spacing w:after="0"/>
        <w:ind w:firstLine="708"/>
        <w:jc w:val="both"/>
        <w:rPr>
          <w:rFonts w:ascii="Times New Roman" w:hAnsi="Times New Roman" w:cs="Times New Roman"/>
          <w:sz w:val="24"/>
          <w:szCs w:val="24"/>
        </w:rPr>
      </w:pPr>
      <w:r>
        <w:rPr>
          <w:rFonts w:ascii="Times New Roman" w:hAnsi="Times New Roman" w:cs="Times New Roman"/>
          <w:sz w:val="24"/>
          <w:szCs w:val="24"/>
        </w:rPr>
        <w:t>Odsutni: Robert Veža (opravdano) - vijećnik</w:t>
      </w:r>
    </w:p>
    <w:p w14:paraId="5135F453" w14:textId="77777777" w:rsidR="00FD3BCE" w:rsidRDefault="00FD3BCE" w:rsidP="00FD3BCE">
      <w:pPr>
        <w:spacing w:after="0"/>
        <w:ind w:firstLine="708"/>
        <w:jc w:val="both"/>
        <w:rPr>
          <w:rFonts w:ascii="Times New Roman" w:hAnsi="Times New Roman" w:cs="Times New Roman"/>
          <w:sz w:val="24"/>
          <w:szCs w:val="24"/>
        </w:rPr>
      </w:pPr>
      <w:r>
        <w:rPr>
          <w:rFonts w:ascii="Times New Roman" w:hAnsi="Times New Roman" w:cs="Times New Roman"/>
          <w:sz w:val="24"/>
          <w:szCs w:val="24"/>
        </w:rPr>
        <w:t>Ostali: Matko Burić – općinski načelnik Općine Gradac, Ariana Sinković- zapisničar.</w:t>
      </w:r>
    </w:p>
    <w:p w14:paraId="1DEAF483" w14:textId="77777777" w:rsidR="00FD3BCE" w:rsidRDefault="00FD3BCE" w:rsidP="00FD3BCE">
      <w:pPr>
        <w:spacing w:after="0"/>
        <w:ind w:firstLine="708"/>
        <w:jc w:val="both"/>
        <w:rPr>
          <w:rFonts w:ascii="Times New Roman" w:hAnsi="Times New Roman" w:cs="Times New Roman"/>
          <w:sz w:val="24"/>
          <w:szCs w:val="24"/>
        </w:rPr>
      </w:pPr>
    </w:p>
    <w:p w14:paraId="59B30FB1" w14:textId="77777777" w:rsidR="00FD3BCE" w:rsidRPr="00324421" w:rsidRDefault="00FD3BCE" w:rsidP="00FD3BCE">
      <w:pPr>
        <w:spacing w:after="0"/>
        <w:ind w:firstLine="708"/>
        <w:jc w:val="both"/>
        <w:rPr>
          <w:rFonts w:ascii="Times New Roman" w:hAnsi="Times New Roman" w:cs="Times New Roman"/>
          <w:sz w:val="24"/>
          <w:szCs w:val="24"/>
        </w:rPr>
      </w:pPr>
    </w:p>
    <w:p w14:paraId="456DEBCB" w14:textId="77777777" w:rsidR="00FD3BCE" w:rsidRDefault="00FD3BCE" w:rsidP="00FD3BC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Uvodne napomene dala je Anita Lasić istakavši da je dnevni red dostavljen vijećnicima uz poziv za sjednicu, te ga je dala na usvajanje i isti je usvojen sa 12 glasova ZA, ni jednim glasom PROTIV i ni jednim SUZDRŽANIM glasom.  </w:t>
      </w:r>
    </w:p>
    <w:p w14:paraId="24FB9334" w14:textId="77777777" w:rsidR="00FD3BCE" w:rsidRDefault="00FD3BCE" w:rsidP="00FD3BCE">
      <w:pPr>
        <w:spacing w:after="0"/>
        <w:ind w:firstLine="708"/>
        <w:jc w:val="both"/>
        <w:rPr>
          <w:rFonts w:ascii="Times New Roman" w:hAnsi="Times New Roman" w:cs="Times New Roman"/>
          <w:sz w:val="24"/>
          <w:szCs w:val="24"/>
        </w:rPr>
      </w:pPr>
    </w:p>
    <w:p w14:paraId="624AFE2A" w14:textId="77777777" w:rsidR="00FD3BCE" w:rsidRDefault="00FD3BCE" w:rsidP="00FD3BCE">
      <w:pPr>
        <w:spacing w:after="0"/>
        <w:ind w:firstLine="708"/>
        <w:jc w:val="both"/>
        <w:rPr>
          <w:rFonts w:ascii="Times New Roman" w:hAnsi="Times New Roman" w:cs="Times New Roman"/>
          <w:sz w:val="24"/>
          <w:szCs w:val="24"/>
        </w:rPr>
      </w:pPr>
      <w:r>
        <w:rPr>
          <w:rFonts w:ascii="Times New Roman" w:hAnsi="Times New Roman" w:cs="Times New Roman"/>
          <w:sz w:val="24"/>
          <w:szCs w:val="24"/>
        </w:rPr>
        <w:t>Dnevni red:</w:t>
      </w:r>
    </w:p>
    <w:p w14:paraId="72058E03" w14:textId="77777777" w:rsidR="00FD3BCE" w:rsidRPr="006B1A84" w:rsidRDefault="00FD3BCE" w:rsidP="00FD3BCE">
      <w:pPr>
        <w:numPr>
          <w:ilvl w:val="0"/>
          <w:numId w:val="2"/>
        </w:numPr>
        <w:spacing w:after="0" w:line="240" w:lineRule="auto"/>
        <w:jc w:val="both"/>
        <w:rPr>
          <w:rFonts w:ascii="Times New Roman" w:eastAsia="Times New Roman" w:hAnsi="Times New Roman" w:cs="Times New Roman"/>
          <w:sz w:val="24"/>
          <w:szCs w:val="24"/>
          <w:lang w:eastAsia="hr-HR"/>
        </w:rPr>
      </w:pPr>
      <w:r w:rsidRPr="006B1A84">
        <w:rPr>
          <w:rFonts w:ascii="Times New Roman" w:eastAsia="Times New Roman" w:hAnsi="Times New Roman" w:cs="Times New Roman"/>
          <w:sz w:val="24"/>
          <w:szCs w:val="24"/>
          <w:lang w:eastAsia="hr-HR"/>
        </w:rPr>
        <w:t>Usvajanje  zapisnika sa prve sjednice Općinskog vijeća Općine Gradac</w:t>
      </w:r>
    </w:p>
    <w:p w14:paraId="5A25F37D" w14:textId="77777777" w:rsidR="00FD3BCE" w:rsidRPr="006B1A84" w:rsidRDefault="00FD3BCE" w:rsidP="00FD3BCE">
      <w:pPr>
        <w:numPr>
          <w:ilvl w:val="0"/>
          <w:numId w:val="2"/>
        </w:numPr>
        <w:spacing w:after="0" w:line="240" w:lineRule="auto"/>
        <w:jc w:val="both"/>
        <w:rPr>
          <w:rFonts w:ascii="Times New Roman" w:eastAsia="Times New Roman" w:hAnsi="Times New Roman" w:cs="Times New Roman"/>
          <w:sz w:val="24"/>
          <w:szCs w:val="24"/>
          <w:lang w:eastAsia="hr-HR"/>
        </w:rPr>
      </w:pPr>
      <w:r w:rsidRPr="006B1A84">
        <w:rPr>
          <w:rFonts w:ascii="Times New Roman" w:eastAsia="Times New Roman" w:hAnsi="Times New Roman" w:cs="Times New Roman"/>
          <w:sz w:val="24"/>
          <w:szCs w:val="24"/>
          <w:lang w:eastAsia="hr-HR"/>
        </w:rPr>
        <w:t>Imenovanje vijećnika u Općinsko vijeće Općine Gradac i davanje svečane prise</w:t>
      </w:r>
      <w:r>
        <w:rPr>
          <w:rFonts w:ascii="Times New Roman" w:eastAsia="Times New Roman" w:hAnsi="Times New Roman" w:cs="Times New Roman"/>
          <w:sz w:val="24"/>
          <w:szCs w:val="24"/>
          <w:lang w:eastAsia="hr-HR"/>
        </w:rPr>
        <w:t>g</w:t>
      </w:r>
      <w:r w:rsidRPr="006B1A84">
        <w:rPr>
          <w:rFonts w:ascii="Times New Roman" w:eastAsia="Times New Roman" w:hAnsi="Times New Roman" w:cs="Times New Roman"/>
          <w:sz w:val="24"/>
          <w:szCs w:val="24"/>
          <w:lang w:eastAsia="hr-HR"/>
        </w:rPr>
        <w:t>e</w:t>
      </w:r>
    </w:p>
    <w:p w14:paraId="7CFAD98C" w14:textId="77777777" w:rsidR="00FD3BCE" w:rsidRPr="006B1A84" w:rsidRDefault="00FD3BCE" w:rsidP="00FD3BCE">
      <w:pPr>
        <w:numPr>
          <w:ilvl w:val="0"/>
          <w:numId w:val="2"/>
        </w:numPr>
        <w:spacing w:after="0" w:line="240" w:lineRule="auto"/>
        <w:jc w:val="both"/>
        <w:rPr>
          <w:rFonts w:ascii="Times New Roman" w:eastAsia="Times New Roman" w:hAnsi="Times New Roman" w:cs="Times New Roman"/>
          <w:sz w:val="24"/>
          <w:szCs w:val="24"/>
          <w:lang w:eastAsia="hr-HR"/>
        </w:rPr>
      </w:pPr>
      <w:r w:rsidRPr="006B1A84">
        <w:rPr>
          <w:rFonts w:ascii="Times New Roman" w:eastAsia="Times New Roman" w:hAnsi="Times New Roman" w:cs="Times New Roman"/>
          <w:sz w:val="24"/>
          <w:szCs w:val="24"/>
          <w:lang w:eastAsia="hr-HR"/>
        </w:rPr>
        <w:t>Vijećnička pitanja</w:t>
      </w:r>
    </w:p>
    <w:p w14:paraId="3E78D994" w14:textId="77777777" w:rsidR="00FD3BCE" w:rsidRPr="006B1A84" w:rsidRDefault="00FD3BCE" w:rsidP="00FD3BCE">
      <w:pPr>
        <w:numPr>
          <w:ilvl w:val="0"/>
          <w:numId w:val="2"/>
        </w:numPr>
        <w:spacing w:after="0" w:line="240" w:lineRule="auto"/>
        <w:jc w:val="both"/>
        <w:rPr>
          <w:rFonts w:ascii="Times New Roman" w:eastAsia="Times New Roman" w:hAnsi="Times New Roman" w:cs="Times New Roman"/>
          <w:sz w:val="24"/>
          <w:szCs w:val="24"/>
          <w:lang w:eastAsia="hr-HR"/>
        </w:rPr>
      </w:pPr>
      <w:r w:rsidRPr="006B1A84">
        <w:rPr>
          <w:rFonts w:ascii="Times New Roman" w:eastAsia="Times New Roman" w:hAnsi="Times New Roman" w:cs="Times New Roman"/>
          <w:sz w:val="24"/>
          <w:szCs w:val="24"/>
          <w:lang w:eastAsia="hr-HR"/>
        </w:rPr>
        <w:t xml:space="preserve">Donošenje godišnjeg izvještaja o izvršenju proračuna za 2020. godinu </w:t>
      </w:r>
    </w:p>
    <w:p w14:paraId="3D3FD736" w14:textId="77777777" w:rsidR="00FD3BCE" w:rsidRPr="006B1A84" w:rsidRDefault="00FD3BCE" w:rsidP="00FD3BCE">
      <w:pPr>
        <w:numPr>
          <w:ilvl w:val="0"/>
          <w:numId w:val="2"/>
        </w:numPr>
        <w:spacing w:after="0" w:line="240" w:lineRule="auto"/>
        <w:jc w:val="both"/>
        <w:rPr>
          <w:rFonts w:ascii="Times New Roman" w:eastAsia="Times New Roman" w:hAnsi="Times New Roman" w:cs="Times New Roman"/>
          <w:sz w:val="24"/>
          <w:szCs w:val="24"/>
          <w:lang w:eastAsia="hr-HR"/>
        </w:rPr>
      </w:pPr>
      <w:r w:rsidRPr="006B1A84">
        <w:rPr>
          <w:rFonts w:ascii="Times New Roman" w:eastAsia="Times New Roman" w:hAnsi="Times New Roman" w:cs="Times New Roman"/>
          <w:sz w:val="24"/>
          <w:szCs w:val="24"/>
          <w:lang w:eastAsia="hr-HR"/>
        </w:rPr>
        <w:t xml:space="preserve">Donošenje </w:t>
      </w:r>
      <w:bookmarkStart w:id="0" w:name="_Hlk80174073"/>
      <w:r w:rsidRPr="006B1A84">
        <w:rPr>
          <w:rFonts w:ascii="Times New Roman" w:eastAsia="Times New Roman" w:hAnsi="Times New Roman" w:cs="Times New Roman"/>
          <w:sz w:val="24"/>
          <w:szCs w:val="24"/>
          <w:lang w:eastAsia="hr-HR"/>
        </w:rPr>
        <w:t xml:space="preserve">izvješća </w:t>
      </w:r>
      <w:bookmarkStart w:id="1" w:name="_Hlk80174341"/>
      <w:r w:rsidRPr="006B1A84">
        <w:rPr>
          <w:rFonts w:ascii="Times New Roman" w:eastAsia="Times New Roman" w:hAnsi="Times New Roman" w:cs="Times New Roman"/>
          <w:sz w:val="24"/>
          <w:szCs w:val="24"/>
          <w:lang w:eastAsia="hr-HR"/>
        </w:rPr>
        <w:t>o izvršenju programa građenja komunalne infrastrukture za 2020. godinu</w:t>
      </w:r>
    </w:p>
    <w:bookmarkEnd w:id="0"/>
    <w:bookmarkEnd w:id="1"/>
    <w:p w14:paraId="5530014A" w14:textId="77777777" w:rsidR="00FD3BCE" w:rsidRPr="006B1A84" w:rsidRDefault="00FD3BCE" w:rsidP="00FD3BCE">
      <w:pPr>
        <w:numPr>
          <w:ilvl w:val="0"/>
          <w:numId w:val="2"/>
        </w:numPr>
        <w:spacing w:after="0" w:line="240" w:lineRule="auto"/>
        <w:jc w:val="both"/>
        <w:rPr>
          <w:rFonts w:ascii="Times New Roman" w:eastAsia="Times New Roman" w:hAnsi="Times New Roman" w:cs="Times New Roman"/>
          <w:sz w:val="24"/>
          <w:szCs w:val="24"/>
          <w:lang w:eastAsia="hr-HR"/>
        </w:rPr>
      </w:pPr>
      <w:r w:rsidRPr="006B1A84">
        <w:rPr>
          <w:rFonts w:ascii="Times New Roman" w:eastAsia="Times New Roman" w:hAnsi="Times New Roman" w:cs="Times New Roman"/>
          <w:sz w:val="24"/>
          <w:szCs w:val="24"/>
          <w:lang w:eastAsia="hr-HR"/>
        </w:rPr>
        <w:t xml:space="preserve">Donošenje izvješća </w:t>
      </w:r>
      <w:bookmarkStart w:id="2" w:name="_Hlk80174594"/>
      <w:r w:rsidRPr="006B1A84">
        <w:rPr>
          <w:rFonts w:ascii="Times New Roman" w:eastAsia="Times New Roman" w:hAnsi="Times New Roman" w:cs="Times New Roman"/>
          <w:sz w:val="24"/>
          <w:szCs w:val="24"/>
          <w:lang w:eastAsia="hr-HR"/>
        </w:rPr>
        <w:t>o izvršenju programa održavanja komunalne infrastrukture za 2020. godinu</w:t>
      </w:r>
    </w:p>
    <w:bookmarkEnd w:id="2"/>
    <w:p w14:paraId="2DAE6972" w14:textId="77777777" w:rsidR="00FD3BCE" w:rsidRPr="006B1A84" w:rsidRDefault="00FD3BCE" w:rsidP="00FD3BCE">
      <w:pPr>
        <w:numPr>
          <w:ilvl w:val="0"/>
          <w:numId w:val="2"/>
        </w:numPr>
        <w:spacing w:after="0" w:line="240" w:lineRule="auto"/>
        <w:jc w:val="both"/>
        <w:rPr>
          <w:rFonts w:ascii="Times New Roman" w:eastAsia="Times New Roman" w:hAnsi="Times New Roman" w:cs="Times New Roman"/>
          <w:sz w:val="24"/>
          <w:szCs w:val="24"/>
          <w:lang w:eastAsia="hr-HR"/>
        </w:rPr>
      </w:pPr>
      <w:r w:rsidRPr="006B1A84">
        <w:rPr>
          <w:rFonts w:ascii="Times New Roman" w:eastAsia="Times New Roman" w:hAnsi="Times New Roman" w:cs="Times New Roman"/>
          <w:sz w:val="24"/>
          <w:szCs w:val="24"/>
          <w:lang w:eastAsia="hr-HR"/>
        </w:rPr>
        <w:t xml:space="preserve">Donošenje </w:t>
      </w:r>
      <w:bookmarkStart w:id="3" w:name="_Hlk80175121"/>
      <w:r w:rsidRPr="006B1A84">
        <w:rPr>
          <w:rFonts w:ascii="Times New Roman" w:eastAsia="Times New Roman" w:hAnsi="Times New Roman" w:cs="Times New Roman"/>
          <w:sz w:val="24"/>
          <w:szCs w:val="24"/>
          <w:lang w:eastAsia="hr-HR"/>
        </w:rPr>
        <w:t xml:space="preserve">Odluke </w:t>
      </w:r>
      <w:bookmarkStart w:id="4" w:name="_Hlk80174856"/>
      <w:r w:rsidRPr="006B1A84">
        <w:rPr>
          <w:rFonts w:ascii="Times New Roman" w:eastAsia="Times New Roman" w:hAnsi="Times New Roman" w:cs="Times New Roman"/>
          <w:sz w:val="24"/>
          <w:szCs w:val="24"/>
          <w:lang w:eastAsia="hr-HR"/>
        </w:rPr>
        <w:t>o raspodjeli rezultata poslovanja za 2020. godinu</w:t>
      </w:r>
    </w:p>
    <w:bookmarkEnd w:id="3"/>
    <w:bookmarkEnd w:id="4"/>
    <w:p w14:paraId="17101408" w14:textId="77777777" w:rsidR="00FD3BCE" w:rsidRPr="006B1A84" w:rsidRDefault="00FD3BCE" w:rsidP="00FD3BCE">
      <w:pPr>
        <w:numPr>
          <w:ilvl w:val="0"/>
          <w:numId w:val="2"/>
        </w:numPr>
        <w:spacing w:after="0" w:line="240" w:lineRule="auto"/>
        <w:jc w:val="both"/>
        <w:rPr>
          <w:rFonts w:ascii="Times New Roman" w:eastAsia="Times New Roman" w:hAnsi="Times New Roman" w:cs="Times New Roman"/>
          <w:sz w:val="24"/>
          <w:szCs w:val="24"/>
          <w:lang w:eastAsia="hr-HR"/>
        </w:rPr>
      </w:pPr>
      <w:r w:rsidRPr="006B1A84">
        <w:rPr>
          <w:rFonts w:ascii="Times New Roman" w:eastAsia="Times New Roman" w:hAnsi="Times New Roman" w:cs="Times New Roman"/>
          <w:sz w:val="24"/>
          <w:szCs w:val="24"/>
          <w:lang w:eastAsia="hr-HR"/>
        </w:rPr>
        <w:t>Donošenje Odluke o komunalnom redu</w:t>
      </w:r>
    </w:p>
    <w:p w14:paraId="5EDD33AC" w14:textId="77777777" w:rsidR="00FD3BCE" w:rsidRDefault="00FD3BCE" w:rsidP="00FD3BCE">
      <w:pPr>
        <w:numPr>
          <w:ilvl w:val="0"/>
          <w:numId w:val="2"/>
        </w:numPr>
        <w:spacing w:after="0" w:line="240" w:lineRule="auto"/>
        <w:jc w:val="both"/>
        <w:rPr>
          <w:rFonts w:ascii="Times New Roman" w:eastAsia="Times New Roman" w:hAnsi="Times New Roman" w:cs="Times New Roman"/>
          <w:sz w:val="24"/>
          <w:szCs w:val="24"/>
          <w:lang w:eastAsia="hr-HR"/>
        </w:rPr>
      </w:pPr>
      <w:r w:rsidRPr="006B1A84">
        <w:rPr>
          <w:rFonts w:ascii="Times New Roman" w:eastAsia="Times New Roman" w:hAnsi="Times New Roman" w:cs="Times New Roman"/>
          <w:sz w:val="24"/>
          <w:szCs w:val="24"/>
          <w:lang w:eastAsia="hr-HR"/>
        </w:rPr>
        <w:t xml:space="preserve">Donošenje Odluke </w:t>
      </w:r>
      <w:bookmarkStart w:id="5" w:name="_Hlk80176309"/>
      <w:r w:rsidRPr="006B1A84">
        <w:rPr>
          <w:rFonts w:ascii="Times New Roman" w:eastAsia="Times New Roman" w:hAnsi="Times New Roman" w:cs="Times New Roman"/>
          <w:sz w:val="24"/>
          <w:szCs w:val="24"/>
          <w:lang w:eastAsia="hr-HR"/>
        </w:rPr>
        <w:t>o poništenju postupka davanja koncesije za obavljanje usluga prikupljanja, odvoza i zbrinjavanja miješanog komunalnog otpada i biorazgradivog komunalnog otpada na području Općine Gradac</w:t>
      </w:r>
      <w:bookmarkEnd w:id="5"/>
    </w:p>
    <w:p w14:paraId="6714333C" w14:textId="77777777" w:rsidR="00FD3BCE" w:rsidRPr="00C4010E" w:rsidRDefault="00FD3BCE" w:rsidP="00FD3BCE">
      <w:pPr>
        <w:pStyle w:val="Odlomakpopisa"/>
        <w:numPr>
          <w:ilvl w:val="0"/>
          <w:numId w:val="2"/>
        </w:numPr>
        <w:jc w:val="both"/>
        <w:rPr>
          <w:rFonts w:ascii="Times New Roman" w:eastAsia="Times New Roman" w:hAnsi="Times New Roman" w:cs="Times New Roman"/>
          <w:sz w:val="24"/>
          <w:szCs w:val="24"/>
        </w:rPr>
      </w:pPr>
      <w:r w:rsidRPr="00C4010E">
        <w:rPr>
          <w:rFonts w:ascii="Times New Roman" w:eastAsia="Times New Roman" w:hAnsi="Times New Roman" w:cs="Times New Roman"/>
          <w:sz w:val="24"/>
          <w:szCs w:val="24"/>
          <w:lang w:eastAsia="hr-HR"/>
        </w:rPr>
        <w:t xml:space="preserve">Donošenje Odluke o </w:t>
      </w:r>
      <w:r w:rsidRPr="00C4010E">
        <w:rPr>
          <w:rFonts w:ascii="Times New Roman" w:eastAsia="Times New Roman" w:hAnsi="Times New Roman" w:cs="Times New Roman"/>
          <w:sz w:val="24"/>
          <w:szCs w:val="24"/>
        </w:rPr>
        <w:t xml:space="preserve">davanju suglasnosti za provedbu ulaganja na području Općine Gradac za projekt  „Javna zgrada – Društveni dom Brist, </w:t>
      </w:r>
      <w:proofErr w:type="spellStart"/>
      <w:r w:rsidRPr="00C4010E">
        <w:rPr>
          <w:rFonts w:ascii="Times New Roman" w:eastAsia="Times New Roman" w:hAnsi="Times New Roman" w:cs="Times New Roman"/>
          <w:sz w:val="24"/>
          <w:szCs w:val="24"/>
        </w:rPr>
        <w:t>k.č.z</w:t>
      </w:r>
      <w:proofErr w:type="spellEnd"/>
      <w:r w:rsidRPr="00C4010E">
        <w:rPr>
          <w:rFonts w:ascii="Times New Roman" w:eastAsia="Times New Roman" w:hAnsi="Times New Roman" w:cs="Times New Roman"/>
          <w:sz w:val="24"/>
          <w:szCs w:val="24"/>
        </w:rPr>
        <w:t>. 48/1 k.o. BRIST (Rekonstrukcija) i opremanje“</w:t>
      </w:r>
    </w:p>
    <w:p w14:paraId="0CFE7844" w14:textId="77777777" w:rsidR="00FD3BCE" w:rsidRPr="00C4010E" w:rsidRDefault="00FD3BCE" w:rsidP="00FD3BCE">
      <w:pPr>
        <w:spacing w:after="0" w:line="240" w:lineRule="auto"/>
        <w:ind w:left="360"/>
        <w:jc w:val="both"/>
        <w:rPr>
          <w:rFonts w:ascii="Times New Roman" w:eastAsia="Times New Roman" w:hAnsi="Times New Roman" w:cs="Times New Roman"/>
          <w:sz w:val="24"/>
          <w:szCs w:val="24"/>
          <w:lang w:eastAsia="hr-HR"/>
        </w:rPr>
      </w:pPr>
    </w:p>
    <w:p w14:paraId="195878A9" w14:textId="77777777" w:rsidR="00FD3BCE" w:rsidRPr="00702C0E" w:rsidRDefault="00FD3BCE" w:rsidP="00FD3BCE">
      <w:pPr>
        <w:spacing w:after="0"/>
        <w:jc w:val="both"/>
        <w:rPr>
          <w:rFonts w:ascii="Times New Roman" w:hAnsi="Times New Roman" w:cs="Times New Roman"/>
          <w:sz w:val="24"/>
          <w:szCs w:val="24"/>
        </w:rPr>
      </w:pPr>
    </w:p>
    <w:p w14:paraId="7219A875" w14:textId="77777777" w:rsidR="00FD3BCE" w:rsidRDefault="00FD3BCE" w:rsidP="00FD3BCE">
      <w:pPr>
        <w:spacing w:after="0"/>
        <w:ind w:left="708"/>
        <w:jc w:val="both"/>
        <w:rPr>
          <w:rFonts w:ascii="Times New Roman" w:hAnsi="Times New Roman" w:cs="Times New Roman"/>
          <w:sz w:val="24"/>
          <w:szCs w:val="24"/>
        </w:rPr>
      </w:pPr>
    </w:p>
    <w:p w14:paraId="5D609221" w14:textId="77777777" w:rsidR="00FD3BCE" w:rsidRDefault="00FD3BCE" w:rsidP="00FD3BCE">
      <w:pPr>
        <w:spacing w:after="0"/>
        <w:ind w:firstLine="708"/>
        <w:jc w:val="both"/>
        <w:rPr>
          <w:rFonts w:ascii="Times New Roman" w:hAnsi="Times New Roman" w:cs="Times New Roman"/>
          <w:sz w:val="24"/>
          <w:szCs w:val="24"/>
        </w:rPr>
      </w:pPr>
      <w:r w:rsidRPr="00702C0E">
        <w:rPr>
          <w:rFonts w:ascii="Times New Roman" w:hAnsi="Times New Roman" w:cs="Times New Roman"/>
          <w:sz w:val="24"/>
          <w:szCs w:val="24"/>
        </w:rPr>
        <w:lastRenderedPageBreak/>
        <w:t xml:space="preserve">Ad. 1) Uvodne napomene dala je Anita Lasić istakavši da je zapisnik sa </w:t>
      </w:r>
      <w:r>
        <w:rPr>
          <w:rFonts w:ascii="Times New Roman" w:hAnsi="Times New Roman" w:cs="Times New Roman"/>
          <w:sz w:val="24"/>
          <w:szCs w:val="24"/>
        </w:rPr>
        <w:t>prve s</w:t>
      </w:r>
      <w:r w:rsidRPr="00702C0E">
        <w:rPr>
          <w:rFonts w:ascii="Times New Roman" w:hAnsi="Times New Roman" w:cs="Times New Roman"/>
          <w:sz w:val="24"/>
          <w:szCs w:val="24"/>
        </w:rPr>
        <w:t xml:space="preserve">jednice Općinskog vijeća Općine Gradac dostavljen vijećnicima uz poziv na sjednicu te </w:t>
      </w:r>
      <w:r>
        <w:rPr>
          <w:rFonts w:ascii="Times New Roman" w:hAnsi="Times New Roman" w:cs="Times New Roman"/>
          <w:sz w:val="24"/>
          <w:szCs w:val="24"/>
        </w:rPr>
        <w:t xml:space="preserve">ga je dala na usvajanje. Isti je, bez primjedbi, usvojen sa </w:t>
      </w:r>
      <w:bookmarkStart w:id="6" w:name="_Hlk80173872"/>
      <w:r>
        <w:rPr>
          <w:rFonts w:ascii="Times New Roman" w:hAnsi="Times New Roman" w:cs="Times New Roman"/>
          <w:sz w:val="24"/>
          <w:szCs w:val="24"/>
        </w:rPr>
        <w:t xml:space="preserve">12 glasova ZA, ni jednim glasom PROTIV i ni jednim SUZDRŽANIM glasom.  </w:t>
      </w:r>
    </w:p>
    <w:bookmarkEnd w:id="6"/>
    <w:p w14:paraId="5CD2DF1E" w14:textId="77777777" w:rsidR="00FD3BCE" w:rsidRDefault="00FD3BCE" w:rsidP="00FD3BCE">
      <w:pPr>
        <w:spacing w:after="0"/>
        <w:ind w:firstLine="708"/>
        <w:jc w:val="both"/>
        <w:rPr>
          <w:rFonts w:ascii="Times New Roman" w:hAnsi="Times New Roman" w:cs="Times New Roman"/>
          <w:sz w:val="24"/>
          <w:szCs w:val="24"/>
        </w:rPr>
      </w:pPr>
    </w:p>
    <w:p w14:paraId="20C667A7" w14:textId="77777777" w:rsidR="00FD3BCE" w:rsidRDefault="00FD3BCE" w:rsidP="00FD3BCE">
      <w:pPr>
        <w:spacing w:after="0"/>
        <w:ind w:firstLine="708"/>
        <w:jc w:val="both"/>
        <w:rPr>
          <w:rFonts w:ascii="Times New Roman" w:hAnsi="Times New Roman" w:cs="Times New Roman"/>
          <w:sz w:val="24"/>
          <w:szCs w:val="24"/>
        </w:rPr>
      </w:pPr>
      <w:r>
        <w:rPr>
          <w:rFonts w:ascii="Times New Roman" w:hAnsi="Times New Roman" w:cs="Times New Roman"/>
          <w:sz w:val="24"/>
          <w:szCs w:val="24"/>
        </w:rPr>
        <w:t>Ad.2)</w:t>
      </w:r>
      <w:r w:rsidRPr="00702C0E">
        <w:rPr>
          <w:rFonts w:ascii="Times New Roman" w:hAnsi="Times New Roman" w:cs="Times New Roman"/>
          <w:sz w:val="24"/>
          <w:szCs w:val="24"/>
        </w:rPr>
        <w:t xml:space="preserve"> </w:t>
      </w:r>
      <w:bookmarkStart w:id="7" w:name="_Hlk80173136"/>
      <w:r w:rsidRPr="00702C0E">
        <w:rPr>
          <w:rFonts w:ascii="Times New Roman" w:hAnsi="Times New Roman" w:cs="Times New Roman"/>
          <w:sz w:val="24"/>
          <w:szCs w:val="24"/>
        </w:rPr>
        <w:t>Uvodne napomene dala je Anita Lasić istakavši da</w:t>
      </w:r>
      <w:r>
        <w:rPr>
          <w:rFonts w:ascii="Times New Roman" w:hAnsi="Times New Roman" w:cs="Times New Roman"/>
          <w:sz w:val="24"/>
          <w:szCs w:val="24"/>
        </w:rPr>
        <w:t xml:space="preserve"> </w:t>
      </w:r>
      <w:bookmarkEnd w:id="7"/>
      <w:r>
        <w:rPr>
          <w:rFonts w:ascii="Times New Roman" w:hAnsi="Times New Roman" w:cs="Times New Roman"/>
          <w:sz w:val="24"/>
          <w:szCs w:val="24"/>
        </w:rPr>
        <w:t>je Općinski odbor HDZ-a Općine Gradac dana 19.07.2021. godine Općinskom vijeću Općine Gradac dostavio obavijest o imenovanju vijećnika u Općinsko vijeće, odnosno da se umjesto Žarka Viskovića koji je svoj mandat vijećnika stavio u mirovanje, imenuje Branka Veža.</w:t>
      </w:r>
    </w:p>
    <w:p w14:paraId="76833EC4" w14:textId="77777777" w:rsidR="00FD3BCE" w:rsidRDefault="00FD3BCE" w:rsidP="00FD3BCE">
      <w:pPr>
        <w:spacing w:after="0"/>
        <w:ind w:firstLine="708"/>
        <w:jc w:val="both"/>
        <w:rPr>
          <w:rFonts w:ascii="Times New Roman" w:hAnsi="Times New Roman" w:cs="Times New Roman"/>
          <w:sz w:val="24"/>
          <w:szCs w:val="24"/>
        </w:rPr>
      </w:pPr>
      <w:r>
        <w:rPr>
          <w:rFonts w:ascii="Times New Roman" w:hAnsi="Times New Roman" w:cs="Times New Roman"/>
          <w:sz w:val="24"/>
          <w:szCs w:val="24"/>
        </w:rPr>
        <w:t>Nakon uvodne napomene  Anita Lasić je pročitala tekst svečane prisege koju je Branka Veža, nakon date prisege, potpisala s čim je završena ova točka dnevnog reda.</w:t>
      </w:r>
    </w:p>
    <w:p w14:paraId="240BE1E3" w14:textId="77777777" w:rsidR="00FD3BCE" w:rsidRDefault="00FD3BCE" w:rsidP="00FD3BCE">
      <w:pPr>
        <w:spacing w:after="0"/>
        <w:ind w:firstLine="708"/>
        <w:jc w:val="both"/>
        <w:rPr>
          <w:rFonts w:ascii="Times New Roman" w:hAnsi="Times New Roman" w:cs="Times New Roman"/>
          <w:sz w:val="24"/>
          <w:szCs w:val="24"/>
        </w:rPr>
      </w:pPr>
    </w:p>
    <w:p w14:paraId="76E57E87" w14:textId="77777777" w:rsidR="00FD3BCE" w:rsidRDefault="00FD3BCE" w:rsidP="00FD3BCE">
      <w:pPr>
        <w:spacing w:after="0"/>
        <w:ind w:firstLine="708"/>
        <w:jc w:val="both"/>
        <w:rPr>
          <w:rFonts w:ascii="Times New Roman" w:hAnsi="Times New Roman" w:cs="Times New Roman"/>
          <w:sz w:val="24"/>
          <w:szCs w:val="24"/>
        </w:rPr>
      </w:pPr>
      <w:r>
        <w:rPr>
          <w:rFonts w:ascii="Times New Roman" w:hAnsi="Times New Roman" w:cs="Times New Roman"/>
          <w:sz w:val="24"/>
          <w:szCs w:val="24"/>
        </w:rPr>
        <w:t>Ad.3) Vijećnička pitanja:</w:t>
      </w:r>
    </w:p>
    <w:p w14:paraId="5D3402AB" w14:textId="77777777" w:rsidR="00FD3BCE" w:rsidRDefault="00FD3BCE" w:rsidP="00FD3BCE">
      <w:pPr>
        <w:pStyle w:val="Odlomakpopisa"/>
        <w:numPr>
          <w:ilvl w:val="0"/>
          <w:numId w:val="4"/>
        </w:numPr>
        <w:spacing w:after="0"/>
        <w:jc w:val="both"/>
        <w:rPr>
          <w:rFonts w:ascii="Times New Roman" w:hAnsi="Times New Roman" w:cs="Times New Roman"/>
          <w:sz w:val="24"/>
          <w:szCs w:val="24"/>
        </w:rPr>
      </w:pPr>
      <w:r w:rsidRPr="00611029">
        <w:rPr>
          <w:rFonts w:ascii="Times New Roman" w:hAnsi="Times New Roman" w:cs="Times New Roman"/>
          <w:sz w:val="24"/>
          <w:szCs w:val="24"/>
        </w:rPr>
        <w:t xml:space="preserve">Danica Knežević, vijećnica, pitala je da li Općinsko vijeće odlučuje kome će se </w:t>
      </w:r>
    </w:p>
    <w:p w14:paraId="2F573D41" w14:textId="77777777" w:rsidR="00FD3BCE" w:rsidRPr="00611029" w:rsidRDefault="00FD3BCE" w:rsidP="00FD3BCE">
      <w:pPr>
        <w:spacing w:after="0"/>
        <w:jc w:val="both"/>
        <w:rPr>
          <w:rFonts w:ascii="Times New Roman" w:hAnsi="Times New Roman" w:cs="Times New Roman"/>
          <w:sz w:val="24"/>
          <w:szCs w:val="24"/>
        </w:rPr>
      </w:pPr>
      <w:r w:rsidRPr="00611029">
        <w:rPr>
          <w:rFonts w:ascii="Times New Roman" w:hAnsi="Times New Roman" w:cs="Times New Roman"/>
          <w:sz w:val="24"/>
          <w:szCs w:val="24"/>
        </w:rPr>
        <w:t>izdati Koncesijsko odobrenje za rad na pomorskom dobru, odnosno tko će koristiti javnu površinu na području Općine Gradac?</w:t>
      </w:r>
      <w:r>
        <w:rPr>
          <w:rFonts w:ascii="Times New Roman" w:hAnsi="Times New Roman" w:cs="Times New Roman"/>
          <w:sz w:val="24"/>
          <w:szCs w:val="24"/>
        </w:rPr>
        <w:t xml:space="preserve"> </w:t>
      </w:r>
      <w:proofErr w:type="spellStart"/>
      <w:r>
        <w:rPr>
          <w:rFonts w:ascii="Times New Roman" w:hAnsi="Times New Roman" w:cs="Times New Roman"/>
          <w:sz w:val="24"/>
          <w:szCs w:val="24"/>
        </w:rPr>
        <w:t>Primjedbovala</w:t>
      </w:r>
      <w:proofErr w:type="spellEnd"/>
      <w:r>
        <w:rPr>
          <w:rFonts w:ascii="Times New Roman" w:hAnsi="Times New Roman" w:cs="Times New Roman"/>
          <w:sz w:val="24"/>
          <w:szCs w:val="24"/>
        </w:rPr>
        <w:t xml:space="preserve"> je na stanje u kome se nalazi plaža  u Viskovića vali koja je  „nestala“, te je predložila da se nudistička plaža ogradi od pogleda šetača, posebno djece. Također predlaže da se  pored školskog i ostalih igrališta za djecu postave table o zabranama dovođenja pasa na ista  jer je nerijetko svjedok da psi slobodno šeću između male djece.</w:t>
      </w:r>
    </w:p>
    <w:p w14:paraId="40D5A601" w14:textId="77777777" w:rsidR="00FD3BCE" w:rsidRDefault="00FD3BCE" w:rsidP="00FD3BCE">
      <w:pPr>
        <w:spacing w:after="0"/>
        <w:jc w:val="both"/>
        <w:rPr>
          <w:rFonts w:ascii="Times New Roman" w:hAnsi="Times New Roman" w:cs="Times New Roman"/>
          <w:sz w:val="24"/>
          <w:szCs w:val="24"/>
        </w:rPr>
      </w:pPr>
      <w:r>
        <w:rPr>
          <w:rFonts w:ascii="Times New Roman" w:hAnsi="Times New Roman" w:cs="Times New Roman"/>
          <w:sz w:val="24"/>
          <w:szCs w:val="24"/>
        </w:rPr>
        <w:tab/>
        <w:t xml:space="preserve">Matko Burić, općinski načelnik općine Gradac,  je odgovorio da Koncesijska odobrenja izdaje Vijeće za dodjelu koncesijskih odobrenje koga imenuje Općinsko vijeće sukladno zakonu, dok o korištenju javnih površina sukladno zakonu odlučuje općinski načelnik, međutim i tu je plan da se taj dio posla prebaci na vijeće za javne površine koje će se osnovati. Plaža Viskovića vala je „nestala“ zbog razornog djelovanja tramuntane i juga koje ju je razbilo. Za riječ se javio Marin </w:t>
      </w:r>
      <w:proofErr w:type="spellStart"/>
      <w:r>
        <w:rPr>
          <w:rFonts w:ascii="Times New Roman" w:hAnsi="Times New Roman" w:cs="Times New Roman"/>
          <w:sz w:val="24"/>
          <w:szCs w:val="24"/>
        </w:rPr>
        <w:t>Vištica</w:t>
      </w:r>
      <w:proofErr w:type="spellEnd"/>
      <w:r>
        <w:rPr>
          <w:rFonts w:ascii="Times New Roman" w:hAnsi="Times New Roman" w:cs="Times New Roman"/>
          <w:sz w:val="24"/>
          <w:szCs w:val="24"/>
        </w:rPr>
        <w:t xml:space="preserve">, vijećnik, koji je potvrdio navode Matka Burića istakavši da je glavni krivac za  loše stanje plaže prirodna sila, odnosno nevrijeme, te je istoj, ukoliko bude potrebnih sredstava, potrebna dobra </w:t>
      </w:r>
      <w:proofErr w:type="spellStart"/>
      <w:r>
        <w:rPr>
          <w:rFonts w:ascii="Times New Roman" w:hAnsi="Times New Roman" w:cs="Times New Roman"/>
          <w:sz w:val="24"/>
          <w:szCs w:val="24"/>
        </w:rPr>
        <w:t>dohrana</w:t>
      </w:r>
      <w:proofErr w:type="spellEnd"/>
      <w:r>
        <w:rPr>
          <w:rFonts w:ascii="Times New Roman" w:hAnsi="Times New Roman" w:cs="Times New Roman"/>
          <w:sz w:val="24"/>
          <w:szCs w:val="24"/>
        </w:rPr>
        <w:t xml:space="preserve"> tijekom iduće godine.</w:t>
      </w:r>
    </w:p>
    <w:p w14:paraId="5F4E4177" w14:textId="77777777" w:rsidR="00FD3BCE" w:rsidRPr="00CA71A0" w:rsidRDefault="00FD3BCE" w:rsidP="00FD3BCE">
      <w:pPr>
        <w:spacing w:after="0"/>
        <w:rPr>
          <w:rFonts w:ascii="Times New Roman" w:hAnsi="Times New Roman" w:cs="Times New Roman"/>
          <w:sz w:val="24"/>
          <w:szCs w:val="24"/>
        </w:rPr>
      </w:pPr>
      <w:r>
        <w:rPr>
          <w:rFonts w:ascii="Times New Roman" w:hAnsi="Times New Roman" w:cs="Times New Roman"/>
          <w:sz w:val="24"/>
          <w:szCs w:val="24"/>
        </w:rPr>
        <w:t>-</w:t>
      </w:r>
      <w:r w:rsidRPr="00CA71A0">
        <w:rPr>
          <w:rFonts w:ascii="Times New Roman" w:hAnsi="Times New Roman" w:cs="Times New Roman"/>
          <w:sz w:val="24"/>
          <w:szCs w:val="24"/>
        </w:rPr>
        <w:t xml:space="preserve">Robert </w:t>
      </w:r>
      <w:proofErr w:type="spellStart"/>
      <w:r w:rsidRPr="00CA71A0">
        <w:rPr>
          <w:rFonts w:ascii="Times New Roman" w:hAnsi="Times New Roman" w:cs="Times New Roman"/>
          <w:sz w:val="24"/>
          <w:szCs w:val="24"/>
        </w:rPr>
        <w:t>Talajić</w:t>
      </w:r>
      <w:proofErr w:type="spellEnd"/>
      <w:r w:rsidRPr="00CA71A0">
        <w:rPr>
          <w:rFonts w:ascii="Times New Roman" w:hAnsi="Times New Roman" w:cs="Times New Roman"/>
          <w:sz w:val="24"/>
          <w:szCs w:val="24"/>
        </w:rPr>
        <w:t xml:space="preserve">, vijećnik, </w:t>
      </w:r>
      <w:proofErr w:type="spellStart"/>
      <w:r w:rsidRPr="00CA71A0">
        <w:rPr>
          <w:rFonts w:ascii="Times New Roman" w:hAnsi="Times New Roman" w:cs="Times New Roman"/>
          <w:sz w:val="24"/>
          <w:szCs w:val="24"/>
        </w:rPr>
        <w:t>primjedbovao</w:t>
      </w:r>
      <w:proofErr w:type="spellEnd"/>
      <w:r w:rsidRPr="00CA71A0">
        <w:rPr>
          <w:rFonts w:ascii="Times New Roman" w:hAnsi="Times New Roman" w:cs="Times New Roman"/>
          <w:sz w:val="24"/>
          <w:szCs w:val="24"/>
        </w:rPr>
        <w:t xml:space="preserve"> je na stanje u kome se nalazi plaža za pse na šetnici od </w:t>
      </w:r>
      <w:proofErr w:type="spellStart"/>
      <w:r w:rsidRPr="00CA71A0">
        <w:rPr>
          <w:rFonts w:ascii="Times New Roman" w:hAnsi="Times New Roman" w:cs="Times New Roman"/>
          <w:sz w:val="24"/>
          <w:szCs w:val="24"/>
        </w:rPr>
        <w:t>Bošca</w:t>
      </w:r>
      <w:proofErr w:type="spellEnd"/>
      <w:r w:rsidRPr="00CA71A0">
        <w:rPr>
          <w:rFonts w:ascii="Times New Roman" w:hAnsi="Times New Roman" w:cs="Times New Roman"/>
          <w:sz w:val="24"/>
          <w:szCs w:val="24"/>
        </w:rPr>
        <w:t xml:space="preserve"> do Brista ističući da je označena kao plaža za pse, a to u naravi nije. Predlaže da se ogradi i bolje označi, te da se pored nje postave kante za pseći izmet. Upozorio je da je kod određenog broja kontejnera koji se otvaraju nogom slomljen mehanizam za otvaranje/zatvaranje pa se isti ne mogu zatvoriti, te, iako je više puta raspravljano o toj temi, kontejneri u  ulici Konopljike u Gradcu nisu ograđeni. Također smatra da je znak stop koji se nalazi pored CB „</w:t>
      </w:r>
      <w:proofErr w:type="spellStart"/>
      <w:r w:rsidRPr="00CA71A0">
        <w:rPr>
          <w:rFonts w:ascii="Times New Roman" w:hAnsi="Times New Roman" w:cs="Times New Roman"/>
          <w:sz w:val="24"/>
          <w:szCs w:val="24"/>
        </w:rPr>
        <w:t>Karaka</w:t>
      </w:r>
      <w:proofErr w:type="spellEnd"/>
      <w:r w:rsidRPr="00CA71A0">
        <w:rPr>
          <w:rFonts w:ascii="Times New Roman" w:hAnsi="Times New Roman" w:cs="Times New Roman"/>
          <w:sz w:val="24"/>
          <w:szCs w:val="24"/>
        </w:rPr>
        <w:t>“ neprimjeren mjestu gdje je postavljen, prevelik je, iako ni kao takav ne sprječava pojedince da voze u krivom smjeru, te predlaže, obzirom da prometni redar nema ovlasti zaustavljanja i kažnjavanja navedenih, da se o istome obavijesti policijska postaja Makarska. Pitao je da li je UO „Havana“ dozvoljeno proširenje ugostiteljskog šteka do UO „Grof“, odnosno da li je dozvoljeno bušenje šetnice u svrhu postavljanja konstrukcije za tendu smatrajući da bi postavljanje suncobrana bilo bolje i prihvatljivije  rješenje. Također je upozorio na brzinu i način vožnje MB „</w:t>
      </w:r>
      <w:proofErr w:type="spellStart"/>
      <w:r w:rsidRPr="00CA71A0">
        <w:rPr>
          <w:rFonts w:ascii="Times New Roman" w:hAnsi="Times New Roman" w:cs="Times New Roman"/>
          <w:sz w:val="24"/>
          <w:szCs w:val="24"/>
        </w:rPr>
        <w:t>Felun</w:t>
      </w:r>
      <w:proofErr w:type="spellEnd"/>
      <w:r w:rsidRPr="00CA71A0">
        <w:rPr>
          <w:rFonts w:ascii="Times New Roman" w:hAnsi="Times New Roman" w:cs="Times New Roman"/>
          <w:sz w:val="24"/>
          <w:szCs w:val="24"/>
        </w:rPr>
        <w:t xml:space="preserve">“ koji prolazi preblizu obale, uz brodice s kojih se love lignje, te nakon iskrcavanja putnika po cca 1-2 sata na brodu i dalje svira preglasna glazba, predloživši da komunalno redarstvo upozori vlasnika broda o načinu vožnje i ometanju javnog reda i mira. </w:t>
      </w:r>
      <w:proofErr w:type="spellStart"/>
      <w:r w:rsidRPr="00CA71A0">
        <w:rPr>
          <w:rFonts w:ascii="Times New Roman" w:hAnsi="Times New Roman" w:cs="Times New Roman"/>
          <w:sz w:val="24"/>
          <w:szCs w:val="24"/>
        </w:rPr>
        <w:t>Primjedbovao</w:t>
      </w:r>
      <w:proofErr w:type="spellEnd"/>
      <w:r w:rsidRPr="00CA71A0">
        <w:rPr>
          <w:rFonts w:ascii="Times New Roman" w:hAnsi="Times New Roman" w:cs="Times New Roman"/>
          <w:sz w:val="24"/>
          <w:szCs w:val="24"/>
        </w:rPr>
        <w:t xml:space="preserve"> je i na stanje u kojima se nalaze  stepenice koje vode prema plaži ispod hotela Sunce,. Pitao je u kojoj je fazi uređenje pješačke staze do vrha </w:t>
      </w:r>
      <w:proofErr w:type="spellStart"/>
      <w:r w:rsidRPr="00CA71A0">
        <w:rPr>
          <w:rFonts w:ascii="Times New Roman" w:hAnsi="Times New Roman" w:cs="Times New Roman"/>
          <w:sz w:val="24"/>
          <w:szCs w:val="24"/>
        </w:rPr>
        <w:t>Vrisje</w:t>
      </w:r>
      <w:proofErr w:type="spellEnd"/>
      <w:r w:rsidRPr="00CA71A0">
        <w:rPr>
          <w:rFonts w:ascii="Times New Roman" w:hAnsi="Times New Roman" w:cs="Times New Roman"/>
          <w:sz w:val="24"/>
          <w:szCs w:val="24"/>
        </w:rPr>
        <w:t xml:space="preserve">, te zašto je ronilački klub Timun izbačen iz prostorije na lokaciji Vodice, a koja im je dodijeljena na korištenje? Na kraju je predložio da jedna od  točki dnevnog reda jedne od </w:t>
      </w:r>
      <w:r w:rsidRPr="00CA71A0">
        <w:rPr>
          <w:rFonts w:ascii="Times New Roman" w:hAnsi="Times New Roman" w:cs="Times New Roman"/>
          <w:sz w:val="24"/>
          <w:szCs w:val="24"/>
        </w:rPr>
        <w:lastRenderedPageBreak/>
        <w:t>budućih sjednica Općinskog vijeća bude stanje u luci Gradac, te da se konačno objasni stanovnicima i korisnicima sve u vezi luke, naplate vezova, u čijoj su nadležnosti, odnosno tko koristi vezove i na koji način, tko je potpisao ugovore o korištenju, a tko ne, obzirom da ima saznanja da su korisnici, nakon što su dobili ovrhe zbog neplaćanja računa za vezove svoje zadovoljstvo dobili na sudu.</w:t>
      </w:r>
    </w:p>
    <w:p w14:paraId="5832488C" w14:textId="77777777" w:rsidR="00FD3BCE" w:rsidRDefault="00FD3BCE" w:rsidP="00FD3BCE">
      <w:pPr>
        <w:spacing w:after="0"/>
        <w:jc w:val="both"/>
        <w:rPr>
          <w:rFonts w:ascii="Times New Roman" w:hAnsi="Times New Roman" w:cs="Times New Roman"/>
          <w:sz w:val="24"/>
          <w:szCs w:val="24"/>
        </w:rPr>
      </w:pPr>
      <w:r>
        <w:rPr>
          <w:rFonts w:ascii="Times New Roman" w:hAnsi="Times New Roman" w:cs="Times New Roman"/>
          <w:sz w:val="24"/>
          <w:szCs w:val="24"/>
        </w:rPr>
        <w:tab/>
        <w:t xml:space="preserve">Matko Burić je odgovorio da će se plaža za pse urediti za iduću sezonu. Spremnici za kontejnere nisu postavljeni zbog </w:t>
      </w:r>
      <w:proofErr w:type="spellStart"/>
      <w:r>
        <w:rPr>
          <w:rFonts w:ascii="Times New Roman" w:hAnsi="Times New Roman" w:cs="Times New Roman"/>
          <w:sz w:val="24"/>
          <w:szCs w:val="24"/>
        </w:rPr>
        <w:t>preobimnog</w:t>
      </w:r>
      <w:proofErr w:type="spellEnd"/>
      <w:r>
        <w:rPr>
          <w:rFonts w:ascii="Times New Roman" w:hAnsi="Times New Roman" w:cs="Times New Roman"/>
          <w:sz w:val="24"/>
          <w:szCs w:val="24"/>
        </w:rPr>
        <w:t xml:space="preserve"> posla kojeg radi Vlastiti pogon, kao i zbog planiranog drugačijeg uređenja prostora gdje će se nalaziti kontejneri. Radovi se planiraju izvesti tokom zime, te za ovu primjedbu prihvaća odgovornost. Svjestan je da su neki mehanizmi slomljeni, međutim, ne može utjecati na kulturu pojedinih građana. Sve navedeno u vezi vožnje MB „</w:t>
      </w:r>
      <w:proofErr w:type="spellStart"/>
      <w:r>
        <w:rPr>
          <w:rFonts w:ascii="Times New Roman" w:hAnsi="Times New Roman" w:cs="Times New Roman"/>
          <w:sz w:val="24"/>
          <w:szCs w:val="24"/>
        </w:rPr>
        <w:t>Felun</w:t>
      </w:r>
      <w:proofErr w:type="spellEnd"/>
      <w:r>
        <w:rPr>
          <w:rFonts w:ascii="Times New Roman" w:hAnsi="Times New Roman" w:cs="Times New Roman"/>
          <w:sz w:val="24"/>
          <w:szCs w:val="24"/>
        </w:rPr>
        <w:t xml:space="preserve">“ će  iznijeti u razgovoru s vlasnikom broda, odnosno upozoriti će ga na izrečeno, dok je proširenje </w:t>
      </w:r>
      <w:proofErr w:type="spellStart"/>
      <w:r>
        <w:rPr>
          <w:rFonts w:ascii="Times New Roman" w:hAnsi="Times New Roman" w:cs="Times New Roman"/>
          <w:sz w:val="24"/>
          <w:szCs w:val="24"/>
        </w:rPr>
        <w:t>štekata</w:t>
      </w:r>
      <w:proofErr w:type="spellEnd"/>
      <w:r>
        <w:rPr>
          <w:rFonts w:ascii="Times New Roman" w:hAnsi="Times New Roman" w:cs="Times New Roman"/>
          <w:sz w:val="24"/>
          <w:szCs w:val="24"/>
        </w:rPr>
        <w:t xml:space="preserve"> CB „Havana“ dozvoljeno za ovu sezonu zbog niza okolnosti otvaranja novog </w:t>
      </w:r>
      <w:proofErr w:type="spellStart"/>
      <w:r>
        <w:rPr>
          <w:rFonts w:ascii="Times New Roman" w:hAnsi="Times New Roman" w:cs="Times New Roman"/>
          <w:sz w:val="24"/>
          <w:szCs w:val="24"/>
        </w:rPr>
        <w:t>štekata</w:t>
      </w:r>
      <w:proofErr w:type="spellEnd"/>
      <w:r>
        <w:rPr>
          <w:rFonts w:ascii="Times New Roman" w:hAnsi="Times New Roman" w:cs="Times New Roman"/>
          <w:sz w:val="24"/>
          <w:szCs w:val="24"/>
        </w:rPr>
        <w:t xml:space="preserve"> , a i iz razloga što će se za iduću turističku sezonu pristupiti uklanjanju svih postojećih konstrukcija </w:t>
      </w:r>
      <w:proofErr w:type="spellStart"/>
      <w:r>
        <w:rPr>
          <w:rFonts w:ascii="Times New Roman" w:hAnsi="Times New Roman" w:cs="Times New Roman"/>
          <w:sz w:val="24"/>
          <w:szCs w:val="24"/>
        </w:rPr>
        <w:t>štekata</w:t>
      </w:r>
      <w:proofErr w:type="spellEnd"/>
      <w:r>
        <w:rPr>
          <w:rFonts w:ascii="Times New Roman" w:hAnsi="Times New Roman" w:cs="Times New Roman"/>
          <w:sz w:val="24"/>
          <w:szCs w:val="24"/>
        </w:rPr>
        <w:t>, odnosno njihovom uređenju i planirano postavljanju.  Plaža ispod hotela sunce, u svim segmentima će se urediti tokom ove zime. Ronilačkom klubu „Timun“ je uskraćeno pravo korištenja dodijeljenoga im prostora iz razloga što tri godine isti nisu priveli svrsi, prostor je dan vatrogascima za istu svrhu te će tako ostati javni di će svi moći imati pristup. Što se tiče luka, planirano Komunalno poduzeće bi trebalo uzeti koncesiju na luke, te kad se to dogodi, suglasan je da se da elaborat u cjelokupnom zatečenom stanju.</w:t>
      </w:r>
    </w:p>
    <w:p w14:paraId="1C16064B" w14:textId="77777777" w:rsidR="00FD3BCE" w:rsidRDefault="00FD3BCE" w:rsidP="00FD3BCE">
      <w:pPr>
        <w:spacing w:after="0"/>
        <w:jc w:val="both"/>
        <w:rPr>
          <w:rFonts w:ascii="Times New Roman" w:hAnsi="Times New Roman" w:cs="Times New Roman"/>
          <w:sz w:val="24"/>
          <w:szCs w:val="24"/>
        </w:rPr>
      </w:pPr>
      <w:r>
        <w:rPr>
          <w:rFonts w:ascii="Times New Roman" w:hAnsi="Times New Roman" w:cs="Times New Roman"/>
          <w:sz w:val="24"/>
          <w:szCs w:val="24"/>
        </w:rPr>
        <w:t xml:space="preserve">Na pitanje o stazi prema vrhu </w:t>
      </w:r>
      <w:proofErr w:type="spellStart"/>
      <w:r>
        <w:rPr>
          <w:rFonts w:ascii="Times New Roman" w:hAnsi="Times New Roman" w:cs="Times New Roman"/>
          <w:sz w:val="24"/>
          <w:szCs w:val="24"/>
        </w:rPr>
        <w:t>Vrisje</w:t>
      </w:r>
      <w:proofErr w:type="spellEnd"/>
      <w:r>
        <w:rPr>
          <w:rFonts w:ascii="Times New Roman" w:hAnsi="Times New Roman" w:cs="Times New Roman"/>
          <w:sz w:val="24"/>
          <w:szCs w:val="24"/>
        </w:rPr>
        <w:t>, odnosno vidikovcu, odgovorila je Anita Lasić koja je istakla da su radovi stali za vrijeme turističke sezone, te da se nastavljaju po planu po završetku iste.</w:t>
      </w:r>
    </w:p>
    <w:p w14:paraId="13FC2026" w14:textId="77777777" w:rsidR="00FD3BCE" w:rsidRDefault="00FD3BCE" w:rsidP="00FD3BCE">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Branka Veža, vijećnica, također je </w:t>
      </w:r>
      <w:proofErr w:type="spellStart"/>
      <w:r>
        <w:rPr>
          <w:rFonts w:ascii="Times New Roman" w:hAnsi="Times New Roman" w:cs="Times New Roman"/>
          <w:sz w:val="24"/>
          <w:szCs w:val="24"/>
        </w:rPr>
        <w:t>primjedbovala</w:t>
      </w:r>
      <w:proofErr w:type="spellEnd"/>
      <w:r>
        <w:rPr>
          <w:rFonts w:ascii="Times New Roman" w:hAnsi="Times New Roman" w:cs="Times New Roman"/>
          <w:sz w:val="24"/>
          <w:szCs w:val="24"/>
        </w:rPr>
        <w:t xml:space="preserve"> na stanje u kome se nalaze naše </w:t>
      </w:r>
    </w:p>
    <w:p w14:paraId="4A6A0E6C" w14:textId="77777777" w:rsidR="00FD3BCE" w:rsidRDefault="00FD3BCE" w:rsidP="00FD3BCE">
      <w:pPr>
        <w:spacing w:after="0"/>
        <w:jc w:val="both"/>
        <w:rPr>
          <w:rFonts w:ascii="Times New Roman" w:hAnsi="Times New Roman" w:cs="Times New Roman"/>
          <w:sz w:val="24"/>
          <w:szCs w:val="24"/>
        </w:rPr>
      </w:pPr>
      <w:r w:rsidRPr="00B97EDB">
        <w:rPr>
          <w:rFonts w:ascii="Times New Roman" w:hAnsi="Times New Roman" w:cs="Times New Roman"/>
          <w:sz w:val="24"/>
          <w:szCs w:val="24"/>
        </w:rPr>
        <w:t>plaže.</w:t>
      </w:r>
      <w:r>
        <w:rPr>
          <w:rFonts w:ascii="Times New Roman" w:hAnsi="Times New Roman" w:cs="Times New Roman"/>
          <w:sz w:val="24"/>
          <w:szCs w:val="24"/>
        </w:rPr>
        <w:t xml:space="preserve"> </w:t>
      </w:r>
      <w:r w:rsidRPr="00B97EDB">
        <w:rPr>
          <w:rFonts w:ascii="Times New Roman" w:hAnsi="Times New Roman" w:cs="Times New Roman"/>
          <w:sz w:val="24"/>
          <w:szCs w:val="24"/>
        </w:rPr>
        <w:t xml:space="preserve">a posebno plaža ispod hotela </w:t>
      </w:r>
      <w:r>
        <w:rPr>
          <w:rFonts w:ascii="Times New Roman" w:hAnsi="Times New Roman" w:cs="Times New Roman"/>
          <w:sz w:val="24"/>
          <w:szCs w:val="24"/>
        </w:rPr>
        <w:t>S</w:t>
      </w:r>
      <w:r w:rsidRPr="00B97EDB">
        <w:rPr>
          <w:rFonts w:ascii="Times New Roman" w:hAnsi="Times New Roman" w:cs="Times New Roman"/>
          <w:sz w:val="24"/>
          <w:szCs w:val="24"/>
        </w:rPr>
        <w:t>unce kao i na sami pr</w:t>
      </w:r>
      <w:r>
        <w:rPr>
          <w:rFonts w:ascii="Times New Roman" w:hAnsi="Times New Roman" w:cs="Times New Roman"/>
          <w:sz w:val="24"/>
          <w:szCs w:val="24"/>
        </w:rPr>
        <w:t>i</w:t>
      </w:r>
      <w:r w:rsidRPr="00B97EDB">
        <w:rPr>
          <w:rFonts w:ascii="Times New Roman" w:hAnsi="Times New Roman" w:cs="Times New Roman"/>
          <w:sz w:val="24"/>
          <w:szCs w:val="24"/>
        </w:rPr>
        <w:t>laz istoj</w:t>
      </w:r>
      <w:r>
        <w:rPr>
          <w:rFonts w:ascii="Times New Roman" w:hAnsi="Times New Roman" w:cs="Times New Roman"/>
          <w:sz w:val="24"/>
          <w:szCs w:val="24"/>
        </w:rPr>
        <w:t xml:space="preserve"> koji je pun </w:t>
      </w:r>
      <w:r w:rsidRPr="00B97EDB">
        <w:rPr>
          <w:rFonts w:ascii="Times New Roman" w:hAnsi="Times New Roman" w:cs="Times New Roman"/>
          <w:sz w:val="24"/>
          <w:szCs w:val="24"/>
        </w:rPr>
        <w:t>rupa i kamenja</w:t>
      </w:r>
      <w:r>
        <w:rPr>
          <w:rFonts w:ascii="Times New Roman" w:hAnsi="Times New Roman" w:cs="Times New Roman"/>
          <w:sz w:val="24"/>
          <w:szCs w:val="24"/>
        </w:rPr>
        <w:t xml:space="preserve">, te na urednost pojedinih ugostiteljskih </w:t>
      </w:r>
      <w:proofErr w:type="spellStart"/>
      <w:r>
        <w:rPr>
          <w:rFonts w:ascii="Times New Roman" w:hAnsi="Times New Roman" w:cs="Times New Roman"/>
          <w:sz w:val="24"/>
          <w:szCs w:val="24"/>
        </w:rPr>
        <w:t>štekata</w:t>
      </w:r>
      <w:proofErr w:type="spellEnd"/>
      <w:r>
        <w:rPr>
          <w:rFonts w:ascii="Times New Roman" w:hAnsi="Times New Roman" w:cs="Times New Roman"/>
          <w:sz w:val="24"/>
          <w:szCs w:val="24"/>
        </w:rPr>
        <w:t xml:space="preserve"> koji se ne peru i ne uređuju cijelu sezonu. </w:t>
      </w:r>
      <w:proofErr w:type="spellStart"/>
      <w:r>
        <w:rPr>
          <w:rFonts w:ascii="Times New Roman" w:hAnsi="Times New Roman" w:cs="Times New Roman"/>
          <w:sz w:val="24"/>
          <w:szCs w:val="24"/>
        </w:rPr>
        <w:t>Primjedbovala</w:t>
      </w:r>
      <w:proofErr w:type="spellEnd"/>
      <w:r>
        <w:rPr>
          <w:rFonts w:ascii="Times New Roman" w:hAnsi="Times New Roman" w:cs="Times New Roman"/>
          <w:sz w:val="24"/>
          <w:szCs w:val="24"/>
        </w:rPr>
        <w:t xml:space="preserve"> je što u ulici Konopljike nije obilježen ni jedan parking za invalide, te je na odgovor općinskog načelnika da su pored Doma zdravlja u Gradcu obilježena dva parking mjesta za invalide zaključila da su ista predaleko od centra i kao takva neprimjerena za osobe s invaliditetom. </w:t>
      </w:r>
    </w:p>
    <w:p w14:paraId="61B81D0C" w14:textId="77777777" w:rsidR="00FD3BCE" w:rsidRPr="00B97EDB" w:rsidRDefault="00FD3BCE" w:rsidP="00FD3BCE">
      <w:pPr>
        <w:spacing w:after="0"/>
        <w:jc w:val="both"/>
        <w:rPr>
          <w:rFonts w:ascii="Times New Roman" w:hAnsi="Times New Roman" w:cs="Times New Roman"/>
          <w:sz w:val="24"/>
          <w:szCs w:val="24"/>
        </w:rPr>
      </w:pPr>
      <w:r>
        <w:rPr>
          <w:rFonts w:ascii="Times New Roman" w:hAnsi="Times New Roman" w:cs="Times New Roman"/>
          <w:sz w:val="24"/>
          <w:szCs w:val="24"/>
        </w:rPr>
        <w:tab/>
        <w:t>Matko Burić je odgovorio da je svjestan lošeg stanja u kome se nalazi plaža ispod hotela Sunce koja zbog nedostatka sredstava nije uređena i pripremljena za ovu turističku sezonu, te da će se to ispraviti.</w:t>
      </w:r>
    </w:p>
    <w:p w14:paraId="6F3F5110" w14:textId="77777777" w:rsidR="00FD3BCE" w:rsidRDefault="00FD3BCE" w:rsidP="00FD3BCE">
      <w:pPr>
        <w:spacing w:after="0"/>
        <w:jc w:val="both"/>
        <w:rPr>
          <w:rFonts w:ascii="Times New Roman" w:hAnsi="Times New Roman" w:cs="Times New Roman"/>
          <w:sz w:val="24"/>
          <w:szCs w:val="24"/>
        </w:rPr>
      </w:pPr>
    </w:p>
    <w:p w14:paraId="6B15CEBE" w14:textId="77777777" w:rsidR="00FD3BCE" w:rsidRDefault="00FD3BCE" w:rsidP="00FD3BCE">
      <w:pPr>
        <w:spacing w:after="0"/>
        <w:ind w:firstLine="708"/>
        <w:jc w:val="both"/>
        <w:rPr>
          <w:rFonts w:ascii="Times New Roman" w:hAnsi="Times New Roman"/>
          <w:sz w:val="24"/>
        </w:rPr>
      </w:pPr>
      <w:r>
        <w:rPr>
          <w:rFonts w:ascii="Times New Roman" w:hAnsi="Times New Roman" w:cs="Times New Roman"/>
          <w:sz w:val="24"/>
          <w:szCs w:val="24"/>
        </w:rPr>
        <w:t xml:space="preserve">Ad.3) </w:t>
      </w:r>
      <w:bookmarkStart w:id="8" w:name="_Hlk80173900"/>
      <w:r w:rsidRPr="00702C0E">
        <w:rPr>
          <w:rFonts w:ascii="Times New Roman" w:hAnsi="Times New Roman" w:cs="Times New Roman"/>
          <w:sz w:val="24"/>
          <w:szCs w:val="24"/>
        </w:rPr>
        <w:t>Uvodne napomene dala je Anita Lasić istakavši da</w:t>
      </w:r>
      <w:r>
        <w:rPr>
          <w:rFonts w:ascii="Times New Roman" w:hAnsi="Times New Roman" w:cs="Times New Roman"/>
          <w:sz w:val="24"/>
          <w:szCs w:val="24"/>
        </w:rPr>
        <w:t xml:space="preserve"> su materijali za ovu točku dnevnog reda dostavljeni vijećnicima uz poziv za sjednicu, te je riječ prepustila predlagatelju Matku Buriću koji je između ostalog istakao da </w:t>
      </w:r>
      <w:bookmarkEnd w:id="8"/>
      <w:r>
        <w:rPr>
          <w:rFonts w:ascii="Times New Roman" w:hAnsi="Times New Roman"/>
          <w:sz w:val="24"/>
        </w:rPr>
        <w:t>g</w:t>
      </w:r>
      <w:r w:rsidRPr="007B6346">
        <w:rPr>
          <w:rFonts w:ascii="Times New Roman" w:hAnsi="Times New Roman"/>
          <w:sz w:val="24"/>
        </w:rPr>
        <w:t>odišnji izvještaj o izvršenju Proračuna Općine Gradac donosi se u skladu s odredbama članka 108. Zakona o proračunu (''Narodne novine'' broj 87/08, 136/12 i 15/15)</w:t>
      </w:r>
      <w:r>
        <w:rPr>
          <w:rFonts w:ascii="Times New Roman" w:hAnsi="Times New Roman"/>
          <w:sz w:val="24"/>
        </w:rPr>
        <w:t>,</w:t>
      </w:r>
      <w:r w:rsidRPr="007B6346">
        <w:rPr>
          <w:rFonts w:ascii="Times New Roman" w:hAnsi="Times New Roman"/>
          <w:sz w:val="24"/>
        </w:rPr>
        <w:t xml:space="preserve"> te odredbama Pravilnika o polugodišnjem i godišnjem izvještaju o izvršenju proračuna (''Narodne novine'' broj 24/13, 102/17 i 1/20).</w:t>
      </w:r>
      <w:r>
        <w:rPr>
          <w:rFonts w:ascii="Times New Roman" w:hAnsi="Times New Roman"/>
          <w:sz w:val="24"/>
        </w:rPr>
        <w:t xml:space="preserve"> Isti </w:t>
      </w:r>
      <w:r w:rsidRPr="007B6346">
        <w:rPr>
          <w:rFonts w:ascii="Times New Roman" w:hAnsi="Times New Roman"/>
          <w:sz w:val="24"/>
        </w:rPr>
        <w:t xml:space="preserve">sadrži: </w:t>
      </w:r>
    </w:p>
    <w:p w14:paraId="3EA939A6" w14:textId="77777777" w:rsidR="00FD3BCE" w:rsidRPr="007B6346" w:rsidRDefault="00FD3BCE" w:rsidP="00FD3BCE">
      <w:pPr>
        <w:spacing w:after="0"/>
        <w:rPr>
          <w:rFonts w:ascii="Times New Roman" w:hAnsi="Times New Roman"/>
          <w:sz w:val="24"/>
        </w:rPr>
      </w:pPr>
      <w:r w:rsidRPr="007B6346">
        <w:rPr>
          <w:rFonts w:ascii="Times New Roman" w:hAnsi="Times New Roman"/>
          <w:sz w:val="24"/>
        </w:rPr>
        <w:t>1.      Opći dio proračuna</w:t>
      </w:r>
    </w:p>
    <w:p w14:paraId="7D155B0F"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t>- Račun prihoda i rashoda i Račun financiranja-Sažetak</w:t>
      </w:r>
    </w:p>
    <w:p w14:paraId="375352C6"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t>- Prihodi i rashodi prema ekonomskoj klasifikaciji</w:t>
      </w:r>
    </w:p>
    <w:p w14:paraId="129B4761"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t>- Prihodi i rashodi prema izvorima financiranja</w:t>
      </w:r>
    </w:p>
    <w:p w14:paraId="6A0E18B8"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t>- Rashodi prema funkcijskoj klasifikaciji</w:t>
      </w:r>
    </w:p>
    <w:p w14:paraId="39D74BCC"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t>- Račun financiranja prema ekonomskoj klasifikaciji</w:t>
      </w:r>
    </w:p>
    <w:p w14:paraId="13839BBE"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t>- Račun financiranja prema izvorima financiranja</w:t>
      </w:r>
    </w:p>
    <w:p w14:paraId="3AFA7834"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lastRenderedPageBreak/>
        <w:t xml:space="preserve">2.      Posebni dio proračuna </w:t>
      </w:r>
    </w:p>
    <w:p w14:paraId="35E234DD"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t>-Rashodi i izdaci po organizacijskoj klasifikaciji</w:t>
      </w:r>
    </w:p>
    <w:p w14:paraId="4212D12F"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t>-Rashodi i izdaci prema programskoj klasifikaciji</w:t>
      </w:r>
    </w:p>
    <w:p w14:paraId="66EFDC2D"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t>3. Izvještaja o zaduživanjima na domaćem i stranom tržištu novca i kapitala</w:t>
      </w:r>
    </w:p>
    <w:p w14:paraId="1ADE9DF7"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t xml:space="preserve">4. Izvještaja o danim jamstvima i izdacima po jamstvima </w:t>
      </w:r>
    </w:p>
    <w:p w14:paraId="695ECA9E"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t>5. Izvještaja o korištenju proračunskih zaliha</w:t>
      </w:r>
    </w:p>
    <w:p w14:paraId="749010F2"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t>6. Stanje potencijalnih obveza po osnovi sudskih postupaka</w:t>
      </w:r>
    </w:p>
    <w:p w14:paraId="55E7164A"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t xml:space="preserve">7. Obrazloženja ostvarenja prihoda i primitaka, rashoda i izdataka </w:t>
      </w:r>
    </w:p>
    <w:p w14:paraId="1D4EF0D3"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t>Godišnji izvještaj o izvršenju proračuna Općine Gradac za 2020. godinu ujedno je i konsolidirani  izvještaj o izvršenju proračuna  u kojem su obuhvaćeni svi prihodi i rashodi proračunskih korisnika.  Općina Gradac ima dva proračunska korisnika Dječji vrtić ''Gradac'' i Općinsku knjižnicu ''Hrvatska sloga''.</w:t>
      </w:r>
    </w:p>
    <w:p w14:paraId="78797D41" w14:textId="77777777" w:rsidR="00FD3BCE" w:rsidRPr="007B6346" w:rsidRDefault="00FD3BCE" w:rsidP="00FD3BCE">
      <w:pPr>
        <w:spacing w:after="0" w:line="256" w:lineRule="auto"/>
        <w:jc w:val="both"/>
        <w:rPr>
          <w:rFonts w:ascii="Times New Roman" w:hAnsi="Times New Roman"/>
          <w:sz w:val="24"/>
        </w:rPr>
      </w:pPr>
      <w:r w:rsidRPr="007B6346">
        <w:rPr>
          <w:rFonts w:ascii="Times New Roman" w:hAnsi="Times New Roman"/>
          <w:sz w:val="24"/>
        </w:rPr>
        <w:t xml:space="preserve">Prihodi i primici te rashodi i izdaci evidentiraju se na temelju nastanka događaja i priznaju prema kriteriju mjerljivosti i raspoloživosti. Ukupno ostvareni prihodi i primici u 2020. godini iznose 14.008.747,29 kn što je 14,91% manje od plana te 27,46% manje u odnosu na isto razdoblje prethodne godine. </w:t>
      </w:r>
    </w:p>
    <w:p w14:paraId="67C72610" w14:textId="77777777" w:rsidR="00FD3BCE" w:rsidRDefault="00FD3BCE" w:rsidP="00FD3BCE">
      <w:pPr>
        <w:spacing w:after="0" w:line="256" w:lineRule="auto"/>
        <w:jc w:val="both"/>
        <w:rPr>
          <w:rFonts w:ascii="Times New Roman" w:hAnsi="Times New Roman"/>
          <w:sz w:val="24"/>
        </w:rPr>
      </w:pPr>
      <w:r w:rsidRPr="007B6346">
        <w:rPr>
          <w:rFonts w:ascii="Times New Roman" w:hAnsi="Times New Roman"/>
          <w:sz w:val="24"/>
        </w:rPr>
        <w:t>Ukupno ostvareni rashodi i izdaci u 2020. godini iznose 18.376.100,76 kn što je 10,48% manje od planiranog, te 0,25% manje u odnosu na isto razdoblje prethodne godine. Za razliku od prihoda rashodi se priznaju na temelju nastanka poslovnog događaja u izvještajnom razdoblju na koje se odnose neovisno o plaćanju.</w:t>
      </w:r>
    </w:p>
    <w:p w14:paraId="5E0C32F7" w14:textId="77777777" w:rsidR="00FD3BCE" w:rsidRDefault="00FD3BCE" w:rsidP="00FD3BCE">
      <w:pPr>
        <w:spacing w:after="0" w:line="256" w:lineRule="auto"/>
        <w:jc w:val="both"/>
        <w:rPr>
          <w:rFonts w:ascii="Times New Roman" w:hAnsi="Times New Roman"/>
          <w:sz w:val="24"/>
        </w:rPr>
      </w:pPr>
      <w:r w:rsidRPr="007B6346">
        <w:rPr>
          <w:rFonts w:ascii="Times New Roman" w:hAnsi="Times New Roman"/>
          <w:sz w:val="24"/>
        </w:rPr>
        <w:t>Razlika između ostvarenih prihoda/primitaka i rashoda/izdataka daje manjak prihoda i primitaka u iznosu od 4.367.353,47 kn.</w:t>
      </w:r>
      <w:r>
        <w:rPr>
          <w:rFonts w:ascii="Times New Roman" w:hAnsi="Times New Roman"/>
          <w:sz w:val="24"/>
        </w:rPr>
        <w:t xml:space="preserve"> </w:t>
      </w:r>
      <w:r w:rsidRPr="007B6346">
        <w:rPr>
          <w:rFonts w:ascii="Times New Roman" w:hAnsi="Times New Roman"/>
          <w:sz w:val="24"/>
        </w:rPr>
        <w:t>Uključujući preneseni višak prihoda i primitaka iz prethodne godine u iznosu od 3.410.138,07kn</w:t>
      </w:r>
      <w:r>
        <w:rPr>
          <w:rFonts w:ascii="Times New Roman" w:hAnsi="Times New Roman"/>
          <w:sz w:val="24"/>
        </w:rPr>
        <w:t>,</w:t>
      </w:r>
      <w:r w:rsidRPr="007B6346">
        <w:rPr>
          <w:rFonts w:ascii="Times New Roman" w:hAnsi="Times New Roman"/>
          <w:sz w:val="24"/>
        </w:rPr>
        <w:t xml:space="preserve"> te neto zaduživanje u iznosu 819.900,00 kn ukupni manjak prihoda i primitaka u slijedećem razdoblju iznosi 137.315,40 kn.</w:t>
      </w:r>
      <w:r>
        <w:rPr>
          <w:rFonts w:ascii="Times New Roman" w:hAnsi="Times New Roman"/>
          <w:sz w:val="24"/>
        </w:rPr>
        <w:t xml:space="preserve"> </w:t>
      </w:r>
    </w:p>
    <w:p w14:paraId="150C10F0" w14:textId="77777777" w:rsidR="00FD3BCE" w:rsidRDefault="00FD3BCE" w:rsidP="00FD3BCE">
      <w:pPr>
        <w:spacing w:after="0" w:line="256" w:lineRule="auto"/>
        <w:jc w:val="both"/>
        <w:rPr>
          <w:rFonts w:ascii="Times New Roman" w:hAnsi="Times New Roman"/>
          <w:sz w:val="24"/>
        </w:rPr>
      </w:pPr>
      <w:r>
        <w:rPr>
          <w:rFonts w:ascii="Times New Roman" w:hAnsi="Times New Roman"/>
          <w:sz w:val="24"/>
        </w:rPr>
        <w:tab/>
        <w:t xml:space="preserve">Nakon uvodne napomene otvorena je rasprava  u kojoj je Danica Knežević pitala na što se točno odnosi stavka rad Općinskog vijeća te kako stoji 0 na stavki donacija osnovnoj školi, kad je njoj poznato da je Općina sufinancirala pojedine aktivnosti i projekte u Osnovnoj školi? Matko Burić je odgovorio da je stavka takvog imena i naziva propisana zakonom te da će odgovor na prvo pitanje dobiti u pisanom obliku od strane višeg suradnika za proračun i financije Općine Gradac, dok Općina u fiskalnoj godini 2020. nije školi uplaćivala na račun nego izravno financirala kupovinu laptopa </w:t>
      </w:r>
      <w:proofErr w:type="spellStart"/>
      <w:r>
        <w:rPr>
          <w:rFonts w:ascii="Times New Roman" w:hAnsi="Times New Roman"/>
          <w:sz w:val="24"/>
        </w:rPr>
        <w:t>prvašićima</w:t>
      </w:r>
      <w:proofErr w:type="spellEnd"/>
      <w:r>
        <w:rPr>
          <w:rFonts w:ascii="Times New Roman" w:hAnsi="Times New Roman"/>
          <w:sz w:val="24"/>
        </w:rPr>
        <w:t xml:space="preserve"> i radnih bilježnica i školskog pribora svim polaznicima osnovnih škola na našem području s čim je završena rasprava po ovoj točci dnevnog reda.</w:t>
      </w:r>
    </w:p>
    <w:p w14:paraId="0AF28D8C" w14:textId="77777777" w:rsidR="00FD3BCE" w:rsidRDefault="00FD3BCE" w:rsidP="00FD3BCE">
      <w:pPr>
        <w:spacing w:after="0"/>
        <w:ind w:firstLine="708"/>
        <w:jc w:val="both"/>
        <w:rPr>
          <w:rFonts w:ascii="Times New Roman" w:hAnsi="Times New Roman" w:cs="Times New Roman"/>
          <w:sz w:val="24"/>
          <w:szCs w:val="24"/>
        </w:rPr>
      </w:pPr>
      <w:r>
        <w:rPr>
          <w:rFonts w:ascii="Times New Roman" w:hAnsi="Times New Roman"/>
          <w:sz w:val="24"/>
        </w:rPr>
        <w:t xml:space="preserve">Anita Lasić je prijedlog </w:t>
      </w:r>
      <w:r w:rsidRPr="006B1A84">
        <w:rPr>
          <w:rFonts w:ascii="Times New Roman" w:eastAsia="Times New Roman" w:hAnsi="Times New Roman" w:cs="Times New Roman"/>
          <w:sz w:val="24"/>
          <w:szCs w:val="24"/>
          <w:lang w:eastAsia="hr-HR"/>
        </w:rPr>
        <w:t>godišnjeg izvještaja o izvršenju proračuna za 2020. godinu</w:t>
      </w:r>
      <w:r>
        <w:rPr>
          <w:rFonts w:ascii="Times New Roman" w:eastAsia="Times New Roman" w:hAnsi="Times New Roman" w:cs="Times New Roman"/>
          <w:sz w:val="24"/>
          <w:szCs w:val="24"/>
          <w:lang w:eastAsia="hr-HR"/>
        </w:rPr>
        <w:t xml:space="preserve"> dala na donošenje i isti je donesen sa </w:t>
      </w:r>
      <w:r>
        <w:rPr>
          <w:rFonts w:ascii="Times New Roman" w:hAnsi="Times New Roman" w:cs="Times New Roman"/>
          <w:sz w:val="24"/>
          <w:szCs w:val="24"/>
        </w:rPr>
        <w:t xml:space="preserve">12 glasova ZA, ni jednim glasom PROTIV i ni jednim SUZDRŽANIM glasom.  </w:t>
      </w:r>
    </w:p>
    <w:p w14:paraId="162CFCD8" w14:textId="77777777" w:rsidR="00FD3BCE" w:rsidRDefault="00FD3BCE" w:rsidP="00FD3BCE">
      <w:pPr>
        <w:spacing w:after="0"/>
        <w:ind w:firstLine="708"/>
        <w:jc w:val="both"/>
        <w:rPr>
          <w:rFonts w:ascii="Times New Roman" w:hAnsi="Times New Roman" w:cs="Times New Roman"/>
          <w:sz w:val="24"/>
          <w:szCs w:val="24"/>
        </w:rPr>
      </w:pPr>
    </w:p>
    <w:p w14:paraId="56EC9ACC" w14:textId="77777777" w:rsidR="00FD3BCE" w:rsidRDefault="00FD3BCE" w:rsidP="00FD3BCE">
      <w:pPr>
        <w:spacing w:after="0" w:line="240" w:lineRule="auto"/>
        <w:ind w:firstLine="708"/>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Ad.5) </w:t>
      </w:r>
      <w:bookmarkStart w:id="9" w:name="_Hlk80174398"/>
      <w:r w:rsidRPr="00702C0E">
        <w:rPr>
          <w:rFonts w:ascii="Times New Roman" w:hAnsi="Times New Roman" w:cs="Times New Roman"/>
          <w:sz w:val="24"/>
          <w:szCs w:val="24"/>
        </w:rPr>
        <w:t>Uvodne napomene dala je Anita Lasić istakavši da</w:t>
      </w:r>
      <w:r>
        <w:rPr>
          <w:rFonts w:ascii="Times New Roman" w:hAnsi="Times New Roman" w:cs="Times New Roman"/>
          <w:sz w:val="24"/>
          <w:szCs w:val="24"/>
        </w:rPr>
        <w:t xml:space="preserve"> su materijali za ovu točku dnevnog reda dostavljeni vijećnicima uz poziv za sjednicu, te je riječ prepustila predlagatelju Matku Buriću koji je između ostalog istakao </w:t>
      </w:r>
      <w:r w:rsidRPr="00862BC9">
        <w:rPr>
          <w:rFonts w:ascii="Times New Roman" w:hAnsi="Times New Roman" w:cs="Times New Roman"/>
          <w:sz w:val="24"/>
          <w:szCs w:val="24"/>
        </w:rPr>
        <w:t xml:space="preserve">da </w:t>
      </w:r>
      <w:r>
        <w:rPr>
          <w:rFonts w:ascii="Times New Roman" w:eastAsia="Times New Roman" w:hAnsi="Times New Roman" w:cs="Times New Roman"/>
          <w:color w:val="000000"/>
          <w:sz w:val="24"/>
          <w:szCs w:val="24"/>
          <w:lang w:eastAsia="hr-HR"/>
        </w:rPr>
        <w:t>n</w:t>
      </w:r>
      <w:r w:rsidRPr="00862BC9">
        <w:rPr>
          <w:rFonts w:ascii="Times New Roman" w:eastAsia="Times New Roman" w:hAnsi="Times New Roman" w:cs="Times New Roman"/>
          <w:color w:val="000000"/>
          <w:sz w:val="24"/>
          <w:szCs w:val="24"/>
          <w:lang w:eastAsia="hr-HR"/>
        </w:rPr>
        <w:t xml:space="preserve">a temelju članka </w:t>
      </w:r>
      <w:bookmarkEnd w:id="9"/>
      <w:r w:rsidRPr="00862BC9">
        <w:rPr>
          <w:rFonts w:ascii="Times New Roman" w:eastAsia="Times New Roman" w:hAnsi="Times New Roman" w:cs="Times New Roman"/>
          <w:color w:val="000000"/>
          <w:sz w:val="24"/>
          <w:szCs w:val="24"/>
          <w:lang w:eastAsia="hr-HR"/>
        </w:rPr>
        <w:t xml:space="preserve">71. stavak 2. </w:t>
      </w:r>
      <w:bookmarkStart w:id="10" w:name="_Hlk80174541"/>
      <w:r w:rsidRPr="00862BC9">
        <w:rPr>
          <w:rFonts w:ascii="Times New Roman" w:eastAsia="Times New Roman" w:hAnsi="Times New Roman" w:cs="Times New Roman"/>
          <w:color w:val="000000"/>
          <w:sz w:val="24"/>
          <w:szCs w:val="24"/>
          <w:lang w:eastAsia="hr-HR"/>
        </w:rPr>
        <w:t>Zakona o komunalnom gospodarstvu (Narodne novine broj 68/18, 110/18, 32/20)</w:t>
      </w:r>
      <w:r>
        <w:rPr>
          <w:rFonts w:ascii="Times New Roman" w:eastAsia="Times New Roman" w:hAnsi="Times New Roman" w:cs="Times New Roman"/>
          <w:color w:val="000000"/>
          <w:sz w:val="24"/>
          <w:szCs w:val="24"/>
          <w:lang w:eastAsia="hr-HR"/>
        </w:rPr>
        <w:t xml:space="preserve">, </w:t>
      </w:r>
      <w:r w:rsidRPr="00862BC9">
        <w:rPr>
          <w:rFonts w:ascii="Times New Roman" w:eastAsia="Times New Roman" w:hAnsi="Times New Roman" w:cs="Times New Roman"/>
          <w:color w:val="000000"/>
          <w:sz w:val="24"/>
          <w:szCs w:val="24"/>
          <w:lang w:eastAsia="hr-HR"/>
        </w:rPr>
        <w:t>te članka 21. Statuta Općine</w:t>
      </w:r>
      <w:r w:rsidRPr="00862BC9">
        <w:rPr>
          <w:rFonts w:ascii="Calibri" w:eastAsia="Times New Roman" w:hAnsi="Calibri" w:cs="Calibri"/>
          <w:color w:val="000000"/>
          <w:sz w:val="18"/>
          <w:szCs w:val="18"/>
          <w:lang w:eastAsia="hr-HR"/>
        </w:rPr>
        <w:t xml:space="preserve"> </w:t>
      </w:r>
      <w:r w:rsidRPr="00862BC9">
        <w:rPr>
          <w:rFonts w:ascii="Times New Roman" w:eastAsia="Times New Roman" w:hAnsi="Times New Roman" w:cs="Times New Roman"/>
          <w:color w:val="000000"/>
          <w:sz w:val="24"/>
          <w:szCs w:val="24"/>
          <w:lang w:eastAsia="hr-HR"/>
        </w:rPr>
        <w:t xml:space="preserve">Gradac (Službeni glasnik broj 06/18) Općinsko vijeće Općine Gradac </w:t>
      </w:r>
      <w:r>
        <w:rPr>
          <w:rFonts w:ascii="Times New Roman" w:eastAsia="Times New Roman" w:hAnsi="Times New Roman" w:cs="Times New Roman"/>
          <w:color w:val="000000"/>
          <w:sz w:val="24"/>
          <w:szCs w:val="24"/>
          <w:lang w:eastAsia="hr-HR"/>
        </w:rPr>
        <w:t xml:space="preserve">može donijeti </w:t>
      </w:r>
      <w:r w:rsidRPr="006B1A84">
        <w:rPr>
          <w:rFonts w:ascii="Times New Roman" w:eastAsia="Times New Roman" w:hAnsi="Times New Roman" w:cs="Times New Roman"/>
          <w:sz w:val="24"/>
          <w:szCs w:val="24"/>
          <w:lang w:eastAsia="hr-HR"/>
        </w:rPr>
        <w:t>izvješć</w:t>
      </w:r>
      <w:r>
        <w:rPr>
          <w:rFonts w:ascii="Times New Roman" w:eastAsia="Times New Roman" w:hAnsi="Times New Roman" w:cs="Times New Roman"/>
          <w:sz w:val="24"/>
          <w:szCs w:val="24"/>
          <w:lang w:eastAsia="hr-HR"/>
        </w:rPr>
        <w:t>e</w:t>
      </w:r>
      <w:r w:rsidRPr="006B1A84">
        <w:rPr>
          <w:rFonts w:ascii="Times New Roman" w:eastAsia="Times New Roman" w:hAnsi="Times New Roman" w:cs="Times New Roman"/>
          <w:sz w:val="24"/>
          <w:szCs w:val="24"/>
          <w:lang w:eastAsia="hr-HR"/>
        </w:rPr>
        <w:t xml:space="preserve"> </w:t>
      </w:r>
      <w:bookmarkEnd w:id="10"/>
      <w:r w:rsidRPr="006B1A84">
        <w:rPr>
          <w:rFonts w:ascii="Times New Roman" w:eastAsia="Times New Roman" w:hAnsi="Times New Roman" w:cs="Times New Roman"/>
          <w:sz w:val="24"/>
          <w:szCs w:val="24"/>
          <w:lang w:eastAsia="hr-HR"/>
        </w:rPr>
        <w:t>o izvršenju programa građenja komunalne infrastrukture za 2020. godinu</w:t>
      </w:r>
      <w:r>
        <w:rPr>
          <w:rFonts w:ascii="Times New Roman" w:eastAsia="Times New Roman" w:hAnsi="Times New Roman" w:cs="Times New Roman"/>
          <w:sz w:val="24"/>
          <w:szCs w:val="24"/>
          <w:lang w:eastAsia="hr-HR"/>
        </w:rPr>
        <w:t xml:space="preserve">. Program obuhvaća građevine komunalne infrastrukture koje će se graditi u uređenim dijelovima građevinskog područja i koje će se graditi radi uređenja neuređenih dijelova građevinskog područja. </w:t>
      </w:r>
    </w:p>
    <w:p w14:paraId="4DFB6404" w14:textId="77777777" w:rsidR="00FD3BCE" w:rsidRDefault="00FD3BCE" w:rsidP="00FD3BC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Nakon uvodne napomene otvorena je rasprava. </w:t>
      </w:r>
    </w:p>
    <w:p w14:paraId="4038DA79" w14:textId="77777777" w:rsidR="00FD3BCE" w:rsidRDefault="00FD3BCE" w:rsidP="00FD3BC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Obzirom da se nitko nije javio za sudjelovanje u istoj Anita Lasić je prijedlog Izvješća </w:t>
      </w:r>
      <w:r w:rsidRPr="006B1A84">
        <w:rPr>
          <w:rFonts w:ascii="Times New Roman" w:eastAsia="Times New Roman" w:hAnsi="Times New Roman" w:cs="Times New Roman"/>
          <w:sz w:val="24"/>
          <w:szCs w:val="24"/>
          <w:lang w:eastAsia="hr-HR"/>
        </w:rPr>
        <w:t>o izvršenju programa građenja komunalne infrastrukture za 2020. godinu</w:t>
      </w:r>
      <w:r>
        <w:rPr>
          <w:rFonts w:ascii="Times New Roman" w:eastAsia="Times New Roman" w:hAnsi="Times New Roman" w:cs="Times New Roman"/>
          <w:sz w:val="24"/>
          <w:szCs w:val="24"/>
          <w:lang w:eastAsia="hr-HR"/>
        </w:rPr>
        <w:t xml:space="preserve"> dala na donošenje i isto je doneseno sa 12 glasova ZA, ni jednim glasom PROTIV i ni jednim SUZDRŽANIM glasom.</w:t>
      </w:r>
    </w:p>
    <w:p w14:paraId="602238CF" w14:textId="77777777" w:rsidR="00FD3BCE" w:rsidRDefault="00FD3BCE" w:rsidP="00FD3BCE">
      <w:pPr>
        <w:spacing w:after="0" w:line="240" w:lineRule="auto"/>
        <w:ind w:firstLine="708"/>
        <w:jc w:val="both"/>
        <w:rPr>
          <w:rFonts w:ascii="Times New Roman" w:hAnsi="Times New Roman" w:cs="Times New Roman"/>
          <w:sz w:val="24"/>
          <w:szCs w:val="24"/>
        </w:rPr>
      </w:pPr>
    </w:p>
    <w:p w14:paraId="1BEA49C6" w14:textId="77777777" w:rsidR="00FD3BCE" w:rsidRDefault="00FD3BCE" w:rsidP="00FD3BCE">
      <w:pPr>
        <w:spacing w:after="0" w:line="240" w:lineRule="auto"/>
        <w:ind w:firstLine="708"/>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Ad.6) </w:t>
      </w:r>
      <w:bookmarkStart w:id="11" w:name="_Hlk80174761"/>
      <w:r w:rsidRPr="00702C0E">
        <w:rPr>
          <w:rFonts w:ascii="Times New Roman" w:hAnsi="Times New Roman" w:cs="Times New Roman"/>
          <w:sz w:val="24"/>
          <w:szCs w:val="24"/>
        </w:rPr>
        <w:t>Uvodne napomene dala je Anita Lasić istakavši da</w:t>
      </w:r>
      <w:r>
        <w:rPr>
          <w:rFonts w:ascii="Times New Roman" w:hAnsi="Times New Roman" w:cs="Times New Roman"/>
          <w:sz w:val="24"/>
          <w:szCs w:val="24"/>
        </w:rPr>
        <w:t xml:space="preserve"> su materijali za ovu točku dnevnog reda dostavljeni vijećnicima uz poziv za sjednicu, te je riječ prepustila predlagatelju Matku Buriću koji je između ostalog istakao </w:t>
      </w:r>
      <w:r w:rsidRPr="00862BC9">
        <w:rPr>
          <w:rFonts w:ascii="Times New Roman" w:hAnsi="Times New Roman" w:cs="Times New Roman"/>
          <w:sz w:val="24"/>
          <w:szCs w:val="24"/>
        </w:rPr>
        <w:t xml:space="preserve">da </w:t>
      </w:r>
      <w:r>
        <w:rPr>
          <w:rFonts w:ascii="Times New Roman" w:eastAsia="Times New Roman" w:hAnsi="Times New Roman" w:cs="Times New Roman"/>
          <w:color w:val="000000"/>
          <w:sz w:val="24"/>
          <w:szCs w:val="24"/>
          <w:lang w:eastAsia="hr-HR"/>
        </w:rPr>
        <w:t>n</w:t>
      </w:r>
      <w:r w:rsidRPr="00862BC9">
        <w:rPr>
          <w:rFonts w:ascii="Times New Roman" w:eastAsia="Times New Roman" w:hAnsi="Times New Roman" w:cs="Times New Roman"/>
          <w:color w:val="000000"/>
          <w:sz w:val="24"/>
          <w:szCs w:val="24"/>
          <w:lang w:eastAsia="hr-HR"/>
        </w:rPr>
        <w:t xml:space="preserve">a </w:t>
      </w:r>
      <w:bookmarkEnd w:id="11"/>
      <w:r w:rsidRPr="00862BC9">
        <w:rPr>
          <w:rFonts w:ascii="Times New Roman" w:eastAsia="Times New Roman" w:hAnsi="Times New Roman" w:cs="Times New Roman"/>
          <w:color w:val="000000"/>
          <w:sz w:val="24"/>
          <w:szCs w:val="24"/>
          <w:lang w:eastAsia="hr-HR"/>
        </w:rPr>
        <w:t>temelju članka</w:t>
      </w:r>
      <w:r>
        <w:rPr>
          <w:rFonts w:ascii="Times New Roman" w:eastAsia="Times New Roman" w:hAnsi="Times New Roman" w:cs="Times New Roman"/>
          <w:color w:val="000000"/>
          <w:sz w:val="24"/>
          <w:szCs w:val="24"/>
          <w:lang w:eastAsia="hr-HR"/>
        </w:rPr>
        <w:t xml:space="preserve"> 74. stavak 2. </w:t>
      </w:r>
      <w:r w:rsidRPr="00862BC9">
        <w:rPr>
          <w:rFonts w:ascii="Times New Roman" w:eastAsia="Times New Roman" w:hAnsi="Times New Roman" w:cs="Times New Roman"/>
          <w:color w:val="000000"/>
          <w:sz w:val="24"/>
          <w:szCs w:val="24"/>
          <w:lang w:eastAsia="hr-HR"/>
        </w:rPr>
        <w:t>Zakona o komunalnom gospodarstvu (Narodne novine broj 68/18, 110/18, 32/20)</w:t>
      </w:r>
      <w:r>
        <w:rPr>
          <w:rFonts w:ascii="Times New Roman" w:eastAsia="Times New Roman" w:hAnsi="Times New Roman" w:cs="Times New Roman"/>
          <w:color w:val="000000"/>
          <w:sz w:val="24"/>
          <w:szCs w:val="24"/>
          <w:lang w:eastAsia="hr-HR"/>
        </w:rPr>
        <w:t xml:space="preserve">, </w:t>
      </w:r>
      <w:r w:rsidRPr="00862BC9">
        <w:rPr>
          <w:rFonts w:ascii="Times New Roman" w:eastAsia="Times New Roman" w:hAnsi="Times New Roman" w:cs="Times New Roman"/>
          <w:color w:val="000000"/>
          <w:sz w:val="24"/>
          <w:szCs w:val="24"/>
          <w:lang w:eastAsia="hr-HR"/>
        </w:rPr>
        <w:t>te članka 21. Statuta Općine</w:t>
      </w:r>
      <w:r w:rsidRPr="00862BC9">
        <w:rPr>
          <w:rFonts w:ascii="Calibri" w:eastAsia="Times New Roman" w:hAnsi="Calibri" w:cs="Calibri"/>
          <w:color w:val="000000"/>
          <w:sz w:val="18"/>
          <w:szCs w:val="18"/>
          <w:lang w:eastAsia="hr-HR"/>
        </w:rPr>
        <w:t xml:space="preserve"> </w:t>
      </w:r>
      <w:r w:rsidRPr="00862BC9">
        <w:rPr>
          <w:rFonts w:ascii="Times New Roman" w:eastAsia="Times New Roman" w:hAnsi="Times New Roman" w:cs="Times New Roman"/>
          <w:color w:val="000000"/>
          <w:sz w:val="24"/>
          <w:szCs w:val="24"/>
          <w:lang w:eastAsia="hr-HR"/>
        </w:rPr>
        <w:t>Gradac</w:t>
      </w:r>
      <w:r>
        <w:rPr>
          <w:rFonts w:ascii="Times New Roman" w:eastAsia="Times New Roman" w:hAnsi="Times New Roman" w:cs="Times New Roman"/>
          <w:color w:val="000000"/>
          <w:sz w:val="24"/>
          <w:szCs w:val="24"/>
          <w:lang w:eastAsia="hr-HR"/>
        </w:rPr>
        <w:t>,</w:t>
      </w:r>
      <w:r w:rsidRPr="00862BC9">
        <w:rPr>
          <w:rFonts w:ascii="Times New Roman" w:eastAsia="Times New Roman" w:hAnsi="Times New Roman" w:cs="Times New Roman"/>
          <w:color w:val="000000"/>
          <w:sz w:val="24"/>
          <w:szCs w:val="24"/>
          <w:lang w:eastAsia="hr-HR"/>
        </w:rPr>
        <w:t xml:space="preserve"> Općinsko vijeće Općine Gradac </w:t>
      </w:r>
      <w:r>
        <w:rPr>
          <w:rFonts w:ascii="Times New Roman" w:eastAsia="Times New Roman" w:hAnsi="Times New Roman" w:cs="Times New Roman"/>
          <w:color w:val="000000"/>
          <w:sz w:val="24"/>
          <w:szCs w:val="24"/>
          <w:lang w:eastAsia="hr-HR"/>
        </w:rPr>
        <w:t xml:space="preserve">može donijeti </w:t>
      </w:r>
      <w:r w:rsidRPr="006B1A84">
        <w:rPr>
          <w:rFonts w:ascii="Times New Roman" w:eastAsia="Times New Roman" w:hAnsi="Times New Roman" w:cs="Times New Roman"/>
          <w:sz w:val="24"/>
          <w:szCs w:val="24"/>
          <w:lang w:eastAsia="hr-HR"/>
        </w:rPr>
        <w:t>izvješć</w:t>
      </w:r>
      <w:r>
        <w:rPr>
          <w:rFonts w:ascii="Times New Roman" w:eastAsia="Times New Roman" w:hAnsi="Times New Roman" w:cs="Times New Roman"/>
          <w:sz w:val="24"/>
          <w:szCs w:val="24"/>
          <w:lang w:eastAsia="hr-HR"/>
        </w:rPr>
        <w:t xml:space="preserve">e </w:t>
      </w:r>
      <w:r w:rsidRPr="006B1A84">
        <w:rPr>
          <w:rFonts w:ascii="Times New Roman" w:eastAsia="Times New Roman" w:hAnsi="Times New Roman" w:cs="Times New Roman"/>
          <w:sz w:val="24"/>
          <w:szCs w:val="24"/>
          <w:lang w:eastAsia="hr-HR"/>
        </w:rPr>
        <w:t>o izvršenju programa održavanja komunalne infrastrukture za 2020. godinu</w:t>
      </w:r>
      <w:r>
        <w:rPr>
          <w:rFonts w:ascii="Times New Roman" w:eastAsia="Times New Roman" w:hAnsi="Times New Roman" w:cs="Times New Roman"/>
          <w:sz w:val="24"/>
          <w:szCs w:val="24"/>
          <w:lang w:eastAsia="hr-HR"/>
        </w:rPr>
        <w:t>. Isti se odnosi na  održavanje nerazvrstanih cesta, javnih zelenih površina i čistoće javnih površina, održavanje javnih površina na kojima nije dozvoljen  promet motornim vozilima, održavanje groblja i javne rasvjete.</w:t>
      </w:r>
    </w:p>
    <w:p w14:paraId="061CEBFA" w14:textId="77777777" w:rsidR="00FD3BCE" w:rsidRDefault="00FD3BCE" w:rsidP="00FD3BC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Nakon uvodne napomene otvorena je rasprava. </w:t>
      </w:r>
    </w:p>
    <w:p w14:paraId="1E958E65" w14:textId="77777777" w:rsidR="00FD3BCE" w:rsidRDefault="00FD3BCE" w:rsidP="00FD3BC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Obzirom da se nitko nije javio za sudjelovanje  istoj Anita Lasić je prijedlog Izvješća </w:t>
      </w:r>
      <w:r w:rsidRPr="006B1A84">
        <w:rPr>
          <w:rFonts w:ascii="Times New Roman" w:eastAsia="Times New Roman" w:hAnsi="Times New Roman" w:cs="Times New Roman"/>
          <w:sz w:val="24"/>
          <w:szCs w:val="24"/>
          <w:lang w:eastAsia="hr-HR"/>
        </w:rPr>
        <w:t xml:space="preserve">o izvršenju programa </w:t>
      </w:r>
      <w:r>
        <w:rPr>
          <w:rFonts w:ascii="Times New Roman" w:eastAsia="Times New Roman" w:hAnsi="Times New Roman" w:cs="Times New Roman"/>
          <w:sz w:val="24"/>
          <w:szCs w:val="24"/>
          <w:lang w:eastAsia="hr-HR"/>
        </w:rPr>
        <w:t>održavanja</w:t>
      </w:r>
      <w:r w:rsidRPr="006B1A84">
        <w:rPr>
          <w:rFonts w:ascii="Times New Roman" w:eastAsia="Times New Roman" w:hAnsi="Times New Roman" w:cs="Times New Roman"/>
          <w:sz w:val="24"/>
          <w:szCs w:val="24"/>
          <w:lang w:eastAsia="hr-HR"/>
        </w:rPr>
        <w:t xml:space="preserve"> komunalne infrastrukture za 2020. godinu</w:t>
      </w:r>
      <w:r>
        <w:rPr>
          <w:rFonts w:ascii="Times New Roman" w:eastAsia="Times New Roman" w:hAnsi="Times New Roman" w:cs="Times New Roman"/>
          <w:sz w:val="24"/>
          <w:szCs w:val="24"/>
          <w:lang w:eastAsia="hr-HR"/>
        </w:rPr>
        <w:t xml:space="preserve"> dala na donošenje i isto je doneseno sa 12 glasova ZA, ni jednim glasom PROTIV i ni jednim SUZDRŽANIM glasom.</w:t>
      </w:r>
    </w:p>
    <w:p w14:paraId="6A84717C" w14:textId="77777777" w:rsidR="00FD3BCE" w:rsidRDefault="00FD3BCE" w:rsidP="00FD3BCE">
      <w:pPr>
        <w:spacing w:after="0" w:line="240" w:lineRule="auto"/>
        <w:ind w:firstLine="708"/>
        <w:jc w:val="both"/>
        <w:rPr>
          <w:rFonts w:ascii="Times New Roman" w:eastAsia="Times New Roman" w:hAnsi="Times New Roman" w:cs="Times New Roman"/>
          <w:sz w:val="24"/>
          <w:szCs w:val="24"/>
          <w:lang w:eastAsia="hr-HR"/>
        </w:rPr>
      </w:pPr>
    </w:p>
    <w:p w14:paraId="7602961C" w14:textId="77777777" w:rsidR="00FD3BCE" w:rsidRPr="00770E08" w:rsidRDefault="00FD3BCE" w:rsidP="00FD3BC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Ad.7) </w:t>
      </w:r>
      <w:r w:rsidRPr="00702C0E">
        <w:rPr>
          <w:rFonts w:ascii="Times New Roman" w:hAnsi="Times New Roman" w:cs="Times New Roman"/>
          <w:sz w:val="24"/>
          <w:szCs w:val="24"/>
        </w:rPr>
        <w:t>Uvodne napomene dala je Anita Lasić istakavši da</w:t>
      </w:r>
      <w:r>
        <w:rPr>
          <w:rFonts w:ascii="Times New Roman" w:hAnsi="Times New Roman" w:cs="Times New Roman"/>
          <w:sz w:val="24"/>
          <w:szCs w:val="24"/>
        </w:rPr>
        <w:t xml:space="preserve"> su materijali za ovu točku dnevnog reda dostavljeni vijećnicima uz poziv za sjednicu, te je riječ prepustila predlagatelju Matku Buriću koji je između ostalog istakao </w:t>
      </w:r>
      <w:r w:rsidRPr="00CD2B1A">
        <w:rPr>
          <w:rFonts w:ascii="Times New Roman" w:hAnsi="Times New Roman" w:cs="Times New Roman"/>
          <w:sz w:val="24"/>
          <w:szCs w:val="24"/>
        </w:rPr>
        <w:t xml:space="preserve">da </w:t>
      </w:r>
      <w:r w:rsidRPr="00CD2B1A">
        <w:rPr>
          <w:rFonts w:ascii="Times New Roman" w:eastAsia="Times New Roman" w:hAnsi="Times New Roman" w:cs="Times New Roman"/>
          <w:color w:val="000000"/>
          <w:sz w:val="24"/>
          <w:szCs w:val="24"/>
          <w:lang w:eastAsia="hr-HR"/>
        </w:rPr>
        <w:t xml:space="preserve">na </w:t>
      </w:r>
      <w:r w:rsidRPr="00CD2B1A">
        <w:rPr>
          <w:rFonts w:ascii="Times New Roman" w:hAnsi="Times New Roman" w:cs="Times New Roman"/>
          <w:sz w:val="24"/>
          <w:szCs w:val="24"/>
        </w:rPr>
        <w:t>temelju članka 110. Zakona o proračunu (''Narodne novine'' broj 87/08, 136/12 i 15/15), članka 82. Pravilnika o proračunskom računovodstvu i računskom planu (''Narodne novine'' broj 124/14, 115/15, 87/16, 3/18, 126/19 i 108/20) i članka 21. Statuta Općine Gradac</w:t>
      </w:r>
      <w:r>
        <w:rPr>
          <w:rFonts w:ascii="Times New Roman" w:hAnsi="Times New Roman" w:cs="Times New Roman"/>
          <w:sz w:val="24"/>
          <w:szCs w:val="24"/>
        </w:rPr>
        <w:t xml:space="preserve"> Općinsko vijeće Općine Gradac može donijeti Odluku o</w:t>
      </w:r>
      <w:r w:rsidRPr="006B1A84">
        <w:rPr>
          <w:rFonts w:ascii="Times New Roman" w:eastAsia="Times New Roman" w:hAnsi="Times New Roman" w:cs="Times New Roman"/>
          <w:sz w:val="24"/>
          <w:szCs w:val="24"/>
          <w:lang w:eastAsia="hr-HR"/>
        </w:rPr>
        <w:t xml:space="preserve"> raspodjeli rezultata poslovanja za 2020. godinu</w:t>
      </w:r>
      <w:r>
        <w:rPr>
          <w:rFonts w:ascii="Times New Roman" w:eastAsia="Times New Roman" w:hAnsi="Times New Roman" w:cs="Times New Roman"/>
          <w:sz w:val="24"/>
          <w:szCs w:val="24"/>
          <w:lang w:eastAsia="hr-HR"/>
        </w:rPr>
        <w:t xml:space="preserve"> kojom se </w:t>
      </w:r>
      <w:r w:rsidRPr="00E11EDF">
        <w:rPr>
          <w:rFonts w:ascii="Times New Roman" w:hAnsi="Times New Roman"/>
          <w:sz w:val="24"/>
        </w:rPr>
        <w:t>utvrđuje  raspodjela rezultata poslovanja.</w:t>
      </w:r>
    </w:p>
    <w:p w14:paraId="5C4597DF" w14:textId="77777777" w:rsidR="00FD3BCE" w:rsidRPr="00E11EDF" w:rsidRDefault="00FD3BCE" w:rsidP="00FD3BCE">
      <w:pPr>
        <w:spacing w:after="0"/>
        <w:jc w:val="both"/>
        <w:rPr>
          <w:rFonts w:ascii="Times New Roman" w:hAnsi="Times New Roman"/>
          <w:sz w:val="24"/>
        </w:rPr>
      </w:pPr>
    </w:p>
    <w:tbl>
      <w:tblPr>
        <w:tblW w:w="9009" w:type="dxa"/>
        <w:tblLook w:val="04A0" w:firstRow="1" w:lastRow="0" w:firstColumn="1" w:lastColumn="0" w:noHBand="0" w:noVBand="1"/>
      </w:tblPr>
      <w:tblGrid>
        <w:gridCol w:w="1460"/>
        <w:gridCol w:w="3306"/>
        <w:gridCol w:w="1103"/>
        <w:gridCol w:w="3140"/>
      </w:tblGrid>
      <w:tr w:rsidR="00FD3BCE" w:rsidRPr="00E11EDF" w14:paraId="1A941B42" w14:textId="77777777" w:rsidTr="00795F9D">
        <w:trPr>
          <w:trHeight w:val="651"/>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02ED5" w14:textId="77777777" w:rsidR="00FD3BCE" w:rsidRPr="00E11EDF" w:rsidRDefault="00FD3BCE" w:rsidP="00795F9D">
            <w:pPr>
              <w:spacing w:after="0" w:line="240" w:lineRule="auto"/>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Broj računa</w:t>
            </w:r>
          </w:p>
        </w:tc>
        <w:tc>
          <w:tcPr>
            <w:tcW w:w="3306" w:type="dxa"/>
            <w:tcBorders>
              <w:top w:val="single" w:sz="4" w:space="0" w:color="auto"/>
              <w:left w:val="nil"/>
              <w:bottom w:val="single" w:sz="4" w:space="0" w:color="auto"/>
              <w:right w:val="nil"/>
            </w:tcBorders>
            <w:shd w:val="clear" w:color="auto" w:fill="auto"/>
            <w:noWrap/>
            <w:vAlign w:val="center"/>
            <w:hideMark/>
          </w:tcPr>
          <w:p w14:paraId="5771A600" w14:textId="77777777" w:rsidR="00FD3BCE" w:rsidRPr="00E11EDF" w:rsidRDefault="00FD3BCE" w:rsidP="00795F9D">
            <w:pPr>
              <w:spacing w:after="0" w:line="240" w:lineRule="auto"/>
              <w:jc w:val="center"/>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 xml:space="preserve">Naziv računa </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3DFA3B52" w14:textId="77777777" w:rsidR="00FD3BCE" w:rsidRPr="00E11EDF" w:rsidRDefault="00FD3BCE" w:rsidP="00795F9D">
            <w:pPr>
              <w:spacing w:after="0" w:line="240" w:lineRule="auto"/>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 </w:t>
            </w:r>
          </w:p>
        </w:tc>
        <w:tc>
          <w:tcPr>
            <w:tcW w:w="3140" w:type="dxa"/>
            <w:tcBorders>
              <w:top w:val="single" w:sz="4" w:space="0" w:color="auto"/>
              <w:left w:val="nil"/>
              <w:bottom w:val="single" w:sz="4" w:space="0" w:color="auto"/>
              <w:right w:val="single" w:sz="4" w:space="0" w:color="000000"/>
            </w:tcBorders>
            <w:shd w:val="clear" w:color="auto" w:fill="auto"/>
            <w:noWrap/>
            <w:vAlign w:val="center"/>
            <w:hideMark/>
          </w:tcPr>
          <w:p w14:paraId="43C29327" w14:textId="77777777" w:rsidR="00FD3BCE" w:rsidRPr="00E11EDF" w:rsidRDefault="00FD3BCE" w:rsidP="00795F9D">
            <w:pPr>
              <w:spacing w:after="0" w:line="240" w:lineRule="auto"/>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Stanje na dan 31.12.2020.</w:t>
            </w:r>
          </w:p>
        </w:tc>
      </w:tr>
      <w:tr w:rsidR="00FD3BCE" w:rsidRPr="00E11EDF" w14:paraId="382C6B0D" w14:textId="77777777" w:rsidTr="00795F9D">
        <w:trPr>
          <w:trHeight w:val="651"/>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3EE66F85" w14:textId="77777777" w:rsidR="00FD3BCE" w:rsidRPr="00E11EDF" w:rsidRDefault="00FD3BCE" w:rsidP="00795F9D">
            <w:pPr>
              <w:spacing w:after="0" w:line="240" w:lineRule="auto"/>
              <w:jc w:val="center"/>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92211</w:t>
            </w:r>
          </w:p>
        </w:tc>
        <w:tc>
          <w:tcPr>
            <w:tcW w:w="3306" w:type="dxa"/>
            <w:tcBorders>
              <w:top w:val="single" w:sz="4" w:space="0" w:color="auto"/>
              <w:left w:val="single" w:sz="4" w:space="0" w:color="auto"/>
              <w:bottom w:val="single" w:sz="4" w:space="0" w:color="auto"/>
              <w:right w:val="nil"/>
            </w:tcBorders>
            <w:shd w:val="clear" w:color="auto" w:fill="auto"/>
            <w:noWrap/>
            <w:vAlign w:val="center"/>
            <w:hideMark/>
          </w:tcPr>
          <w:p w14:paraId="2951122A" w14:textId="77777777" w:rsidR="00FD3BCE" w:rsidRPr="00E11EDF" w:rsidRDefault="00FD3BCE" w:rsidP="00795F9D">
            <w:pPr>
              <w:spacing w:after="0" w:line="240" w:lineRule="auto"/>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Višak prihoda poslovanja</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2632AEB9" w14:textId="77777777" w:rsidR="00FD3BCE" w:rsidRPr="00E11EDF" w:rsidRDefault="00FD3BCE" w:rsidP="00795F9D">
            <w:pPr>
              <w:spacing w:after="0" w:line="240" w:lineRule="auto"/>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 </w:t>
            </w:r>
          </w:p>
        </w:tc>
        <w:tc>
          <w:tcPr>
            <w:tcW w:w="3140" w:type="dxa"/>
            <w:tcBorders>
              <w:top w:val="single" w:sz="4" w:space="0" w:color="auto"/>
              <w:left w:val="nil"/>
              <w:bottom w:val="single" w:sz="4" w:space="0" w:color="auto"/>
              <w:right w:val="single" w:sz="4" w:space="0" w:color="000000"/>
            </w:tcBorders>
            <w:shd w:val="clear" w:color="auto" w:fill="auto"/>
            <w:noWrap/>
            <w:vAlign w:val="center"/>
            <w:hideMark/>
          </w:tcPr>
          <w:p w14:paraId="0165C468" w14:textId="77777777" w:rsidR="00FD3BCE" w:rsidRPr="00E11EDF" w:rsidRDefault="00FD3BCE" w:rsidP="00795F9D">
            <w:pPr>
              <w:spacing w:after="0" w:line="240" w:lineRule="auto"/>
              <w:jc w:val="right"/>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7.604.027,58</w:t>
            </w:r>
          </w:p>
        </w:tc>
      </w:tr>
      <w:tr w:rsidR="00FD3BCE" w:rsidRPr="00E11EDF" w14:paraId="79B4FA2F" w14:textId="77777777" w:rsidTr="00795F9D">
        <w:trPr>
          <w:trHeight w:val="651"/>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1B139E14" w14:textId="77777777" w:rsidR="00FD3BCE" w:rsidRPr="00E11EDF" w:rsidRDefault="00FD3BCE" w:rsidP="00795F9D">
            <w:pPr>
              <w:spacing w:after="0" w:line="240" w:lineRule="auto"/>
              <w:jc w:val="center"/>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92213</w:t>
            </w:r>
          </w:p>
        </w:tc>
        <w:tc>
          <w:tcPr>
            <w:tcW w:w="440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AA427BA" w14:textId="77777777" w:rsidR="00FD3BCE" w:rsidRPr="00E11EDF" w:rsidRDefault="00FD3BCE" w:rsidP="00795F9D">
            <w:pPr>
              <w:spacing w:after="0" w:line="240" w:lineRule="auto"/>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Višak primitaka od financijske imovine</w:t>
            </w:r>
          </w:p>
        </w:tc>
        <w:tc>
          <w:tcPr>
            <w:tcW w:w="3140" w:type="dxa"/>
            <w:tcBorders>
              <w:top w:val="single" w:sz="4" w:space="0" w:color="auto"/>
              <w:left w:val="nil"/>
              <w:bottom w:val="single" w:sz="4" w:space="0" w:color="auto"/>
              <w:right w:val="single" w:sz="4" w:space="0" w:color="000000"/>
            </w:tcBorders>
            <w:shd w:val="clear" w:color="auto" w:fill="auto"/>
            <w:noWrap/>
            <w:vAlign w:val="center"/>
          </w:tcPr>
          <w:p w14:paraId="6694E8D4" w14:textId="77777777" w:rsidR="00FD3BCE" w:rsidRPr="00E11EDF" w:rsidRDefault="00FD3BCE" w:rsidP="00795F9D">
            <w:pPr>
              <w:spacing w:after="0" w:line="240" w:lineRule="auto"/>
              <w:jc w:val="right"/>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852.052,16</w:t>
            </w:r>
          </w:p>
        </w:tc>
      </w:tr>
      <w:tr w:rsidR="00FD3BCE" w:rsidRPr="00E11EDF" w14:paraId="44DFF1B1" w14:textId="77777777" w:rsidTr="00795F9D">
        <w:trPr>
          <w:trHeight w:val="651"/>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2EEECFDE" w14:textId="77777777" w:rsidR="00FD3BCE" w:rsidRPr="00E11EDF" w:rsidRDefault="00FD3BCE" w:rsidP="00795F9D">
            <w:pPr>
              <w:spacing w:after="0" w:line="240" w:lineRule="auto"/>
              <w:jc w:val="center"/>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92221</w:t>
            </w:r>
          </w:p>
        </w:tc>
        <w:tc>
          <w:tcPr>
            <w:tcW w:w="440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A9359E" w14:textId="77777777" w:rsidR="00FD3BCE" w:rsidRPr="00E11EDF" w:rsidRDefault="00FD3BCE" w:rsidP="00795F9D">
            <w:pPr>
              <w:spacing w:after="0" w:line="240" w:lineRule="auto"/>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Manjak prihoda poslovanja</w:t>
            </w:r>
          </w:p>
        </w:tc>
        <w:tc>
          <w:tcPr>
            <w:tcW w:w="3140" w:type="dxa"/>
            <w:tcBorders>
              <w:top w:val="single" w:sz="4" w:space="0" w:color="auto"/>
              <w:left w:val="nil"/>
              <w:bottom w:val="single" w:sz="4" w:space="0" w:color="auto"/>
              <w:right w:val="single" w:sz="4" w:space="0" w:color="000000"/>
            </w:tcBorders>
            <w:shd w:val="clear" w:color="auto" w:fill="auto"/>
            <w:noWrap/>
            <w:vAlign w:val="center"/>
            <w:hideMark/>
          </w:tcPr>
          <w:p w14:paraId="687AAA30" w14:textId="77777777" w:rsidR="00FD3BCE" w:rsidRPr="00E11EDF" w:rsidRDefault="00FD3BCE" w:rsidP="00795F9D">
            <w:pPr>
              <w:spacing w:after="0" w:line="240" w:lineRule="auto"/>
              <w:jc w:val="right"/>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5.511,39</w:t>
            </w:r>
          </w:p>
        </w:tc>
      </w:tr>
      <w:tr w:rsidR="00FD3BCE" w:rsidRPr="00E11EDF" w14:paraId="705B53FE" w14:textId="77777777" w:rsidTr="00795F9D">
        <w:trPr>
          <w:trHeight w:val="651"/>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5E47EF9C" w14:textId="77777777" w:rsidR="00FD3BCE" w:rsidRPr="00E11EDF" w:rsidRDefault="00FD3BCE" w:rsidP="00795F9D">
            <w:pPr>
              <w:spacing w:after="0" w:line="240" w:lineRule="auto"/>
              <w:jc w:val="center"/>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92222</w:t>
            </w:r>
          </w:p>
        </w:tc>
        <w:tc>
          <w:tcPr>
            <w:tcW w:w="4409" w:type="dxa"/>
            <w:gridSpan w:val="2"/>
            <w:tcBorders>
              <w:top w:val="nil"/>
              <w:left w:val="single" w:sz="4" w:space="0" w:color="auto"/>
              <w:bottom w:val="single" w:sz="4" w:space="0" w:color="auto"/>
              <w:right w:val="single" w:sz="4" w:space="0" w:color="000000"/>
            </w:tcBorders>
            <w:shd w:val="clear" w:color="auto" w:fill="auto"/>
            <w:vAlign w:val="center"/>
          </w:tcPr>
          <w:p w14:paraId="08C02B7C" w14:textId="77777777" w:rsidR="00FD3BCE" w:rsidRPr="00E11EDF" w:rsidRDefault="00FD3BCE" w:rsidP="00795F9D">
            <w:pPr>
              <w:spacing w:after="0" w:line="240" w:lineRule="auto"/>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Manjak prihoda od nefinancijske imovine</w:t>
            </w:r>
          </w:p>
        </w:tc>
        <w:tc>
          <w:tcPr>
            <w:tcW w:w="3140" w:type="dxa"/>
            <w:tcBorders>
              <w:top w:val="nil"/>
              <w:left w:val="nil"/>
              <w:bottom w:val="single" w:sz="4" w:space="0" w:color="auto"/>
              <w:right w:val="single" w:sz="4" w:space="0" w:color="000000"/>
            </w:tcBorders>
            <w:shd w:val="clear" w:color="auto" w:fill="auto"/>
            <w:noWrap/>
            <w:vAlign w:val="center"/>
          </w:tcPr>
          <w:p w14:paraId="4F50F888" w14:textId="77777777" w:rsidR="00FD3BCE" w:rsidRPr="00E11EDF" w:rsidRDefault="00FD3BCE" w:rsidP="00795F9D">
            <w:pPr>
              <w:spacing w:after="0" w:line="240" w:lineRule="auto"/>
              <w:jc w:val="right"/>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8.588.966,71</w:t>
            </w:r>
          </w:p>
        </w:tc>
      </w:tr>
      <w:tr w:rsidR="00FD3BCE" w:rsidRPr="00E11EDF" w14:paraId="4B0CE7B1" w14:textId="77777777" w:rsidTr="00795F9D">
        <w:trPr>
          <w:trHeight w:val="651"/>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7AB22843" w14:textId="77777777" w:rsidR="00FD3BCE" w:rsidRPr="00E11EDF" w:rsidRDefault="00FD3BCE" w:rsidP="00795F9D">
            <w:pPr>
              <w:spacing w:after="0" w:line="240" w:lineRule="auto"/>
              <w:jc w:val="center"/>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922</w:t>
            </w:r>
          </w:p>
        </w:tc>
        <w:tc>
          <w:tcPr>
            <w:tcW w:w="4409" w:type="dxa"/>
            <w:gridSpan w:val="2"/>
            <w:tcBorders>
              <w:top w:val="nil"/>
              <w:left w:val="single" w:sz="4" w:space="0" w:color="auto"/>
              <w:bottom w:val="single" w:sz="4" w:space="0" w:color="auto"/>
              <w:right w:val="single" w:sz="4" w:space="0" w:color="000000"/>
            </w:tcBorders>
            <w:shd w:val="clear" w:color="auto" w:fill="auto"/>
            <w:vAlign w:val="center"/>
            <w:hideMark/>
          </w:tcPr>
          <w:p w14:paraId="1FBF8F3F" w14:textId="77777777" w:rsidR="00FD3BCE" w:rsidRPr="00E11EDF" w:rsidRDefault="00FD3BCE" w:rsidP="00795F9D">
            <w:pPr>
              <w:spacing w:after="0" w:line="240" w:lineRule="auto"/>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Manjak prihoda</w:t>
            </w:r>
          </w:p>
        </w:tc>
        <w:tc>
          <w:tcPr>
            <w:tcW w:w="3140" w:type="dxa"/>
            <w:tcBorders>
              <w:top w:val="nil"/>
              <w:left w:val="nil"/>
              <w:bottom w:val="single" w:sz="4" w:space="0" w:color="auto"/>
              <w:right w:val="single" w:sz="4" w:space="0" w:color="000000"/>
            </w:tcBorders>
            <w:shd w:val="clear" w:color="auto" w:fill="auto"/>
            <w:noWrap/>
            <w:vAlign w:val="center"/>
            <w:hideMark/>
          </w:tcPr>
          <w:p w14:paraId="12E735F0" w14:textId="77777777" w:rsidR="00FD3BCE" w:rsidRPr="00E11EDF" w:rsidRDefault="00FD3BCE" w:rsidP="00795F9D">
            <w:pPr>
              <w:spacing w:after="0" w:line="240" w:lineRule="auto"/>
              <w:jc w:val="right"/>
              <w:rPr>
                <w:rFonts w:ascii="Times New Roman" w:eastAsia="Times New Roman" w:hAnsi="Times New Roman" w:cs="Times New Roman"/>
                <w:color w:val="000000"/>
                <w:sz w:val="24"/>
                <w:szCs w:val="24"/>
                <w:lang w:eastAsia="hr-HR"/>
              </w:rPr>
            </w:pPr>
            <w:r w:rsidRPr="00E11EDF">
              <w:rPr>
                <w:rFonts w:ascii="Times New Roman" w:eastAsia="Times New Roman" w:hAnsi="Times New Roman" w:cs="Times New Roman"/>
                <w:color w:val="000000"/>
                <w:sz w:val="24"/>
                <w:szCs w:val="24"/>
                <w:lang w:eastAsia="hr-HR"/>
              </w:rPr>
              <w:t>138.398,36</w:t>
            </w:r>
          </w:p>
        </w:tc>
      </w:tr>
    </w:tbl>
    <w:p w14:paraId="49215149" w14:textId="77777777" w:rsidR="00FD3BCE" w:rsidRPr="00E11EDF" w:rsidRDefault="00FD3BCE" w:rsidP="00FD3BCE">
      <w:pPr>
        <w:spacing w:after="0"/>
        <w:jc w:val="both"/>
        <w:rPr>
          <w:rFonts w:ascii="Times New Roman" w:hAnsi="Times New Roman"/>
          <w:sz w:val="24"/>
        </w:rPr>
      </w:pPr>
      <w:r w:rsidRPr="00E11EDF">
        <w:rPr>
          <w:rFonts w:ascii="Times New Roman" w:hAnsi="Times New Roman"/>
          <w:sz w:val="24"/>
        </w:rPr>
        <w:t>Od ostvarenog viška prihoda poslovanja 7.604.027,58 kn i viška primitaka od financijske imovine 852.052,16 kn pokrit će se manjak prihoda poslovanja 5.511,39 kn i manjak prihoda od nefinancijske imovine 8.588.966,71 kn te se iskazuje utvrđeni manjak prihoda u iznosu od 138.398,38 kn.</w:t>
      </w:r>
    </w:p>
    <w:p w14:paraId="1E382B26" w14:textId="77777777" w:rsidR="00FD3BCE" w:rsidRPr="00E11EDF" w:rsidRDefault="00FD3BCE" w:rsidP="00FD3BCE">
      <w:pPr>
        <w:spacing w:after="0"/>
        <w:jc w:val="both"/>
        <w:rPr>
          <w:rFonts w:ascii="Times New Roman" w:hAnsi="Times New Roman"/>
          <w:sz w:val="24"/>
        </w:rPr>
      </w:pPr>
      <w:r w:rsidRPr="00E11EDF">
        <w:rPr>
          <w:rFonts w:ascii="Times New Roman" w:hAnsi="Times New Roman"/>
          <w:sz w:val="24"/>
        </w:rPr>
        <w:lastRenderedPageBreak/>
        <w:t>Utvrđeni višak poslovanja u iznosu od 8.456.079,74 kn iz članka 2. ove Odluke raspoređuje se na način da se iz istog pokriva manjak prihoda od nefinancijske imovine u iznosu od 8.594.478,10 kn.</w:t>
      </w:r>
    </w:p>
    <w:p w14:paraId="6BDC0B2C" w14:textId="77777777" w:rsidR="00FD3BCE" w:rsidRPr="00E11EDF" w:rsidRDefault="00FD3BCE" w:rsidP="00FD3BCE">
      <w:pPr>
        <w:spacing w:after="0"/>
        <w:jc w:val="both"/>
        <w:rPr>
          <w:rFonts w:ascii="Times New Roman" w:hAnsi="Times New Roman"/>
          <w:sz w:val="24"/>
        </w:rPr>
      </w:pPr>
      <w:r w:rsidRPr="00E11EDF">
        <w:rPr>
          <w:rFonts w:ascii="Times New Roman" w:hAnsi="Times New Roman"/>
          <w:sz w:val="24"/>
        </w:rPr>
        <w:t>Utvrđeni manjak prihoda iz 2020.godine iznosi 138.398,36 kn</w:t>
      </w:r>
    </w:p>
    <w:p w14:paraId="73A583ED" w14:textId="77777777" w:rsidR="00FD3BCE" w:rsidRDefault="00FD3BCE" w:rsidP="00FD3BCE">
      <w:pPr>
        <w:spacing w:after="0"/>
        <w:jc w:val="both"/>
        <w:rPr>
          <w:rFonts w:ascii="Times New Roman" w:hAnsi="Times New Roman"/>
          <w:sz w:val="24"/>
        </w:rPr>
      </w:pPr>
      <w:r w:rsidRPr="00E11EDF">
        <w:rPr>
          <w:rFonts w:ascii="Times New Roman" w:hAnsi="Times New Roman"/>
          <w:sz w:val="24"/>
        </w:rPr>
        <w:t>Utvrđeni manjak prihoda iz 2020.godine u iznosu od 138.398,36 kn pokrit će se iz prihoda i primitaka u 2021.godini.</w:t>
      </w:r>
    </w:p>
    <w:p w14:paraId="2FC31F7F" w14:textId="77777777" w:rsidR="00FD3BCE" w:rsidRDefault="00FD3BCE" w:rsidP="00FD3BC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Nakon uvodne napomene otvorena je rasprava. </w:t>
      </w:r>
    </w:p>
    <w:p w14:paraId="6B9C237A" w14:textId="77777777" w:rsidR="00FD3BCE" w:rsidRDefault="00FD3BCE" w:rsidP="00FD3BC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Obzirom da se nitko nije javio za sudjelovanje u istoj Anita Lasić je prijedlog </w:t>
      </w:r>
      <w:r w:rsidRPr="006B1A84">
        <w:rPr>
          <w:rFonts w:ascii="Times New Roman" w:eastAsia="Times New Roman" w:hAnsi="Times New Roman" w:cs="Times New Roman"/>
          <w:sz w:val="24"/>
          <w:szCs w:val="24"/>
          <w:lang w:eastAsia="hr-HR"/>
        </w:rPr>
        <w:t>Odluke o raspodjeli rezultata poslovanja za 2020. godin</w:t>
      </w:r>
      <w:r>
        <w:rPr>
          <w:rFonts w:ascii="Times New Roman" w:eastAsia="Times New Roman" w:hAnsi="Times New Roman" w:cs="Times New Roman"/>
          <w:sz w:val="24"/>
          <w:szCs w:val="24"/>
          <w:lang w:eastAsia="hr-HR"/>
        </w:rPr>
        <w:t>u dala na donošenje i ista je donesena sa 12 glasova ZA, ni jednim glasom PROTIV i ni jednim SUZDRŽANIM glasom.</w:t>
      </w:r>
    </w:p>
    <w:p w14:paraId="6009DF14" w14:textId="77777777" w:rsidR="00FD3BCE" w:rsidRDefault="00FD3BCE" w:rsidP="00FD3BCE">
      <w:pPr>
        <w:spacing w:after="0" w:line="240" w:lineRule="auto"/>
        <w:ind w:firstLine="708"/>
        <w:jc w:val="both"/>
        <w:rPr>
          <w:rFonts w:ascii="Times New Roman" w:eastAsia="Times New Roman" w:hAnsi="Times New Roman" w:cs="Times New Roman"/>
          <w:sz w:val="24"/>
          <w:szCs w:val="24"/>
          <w:lang w:eastAsia="hr-HR"/>
        </w:rPr>
      </w:pPr>
    </w:p>
    <w:p w14:paraId="75BFE17F" w14:textId="77777777" w:rsidR="00FD3BCE" w:rsidRDefault="00FD3BCE" w:rsidP="00FD3BC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 privatnih razloga Monika Stipić, vijećnica, napušta sjednicu.</w:t>
      </w:r>
    </w:p>
    <w:p w14:paraId="5D3AC02B" w14:textId="77777777" w:rsidR="00FD3BCE" w:rsidRDefault="00FD3BCE" w:rsidP="00FD3BCE">
      <w:pPr>
        <w:spacing w:after="0" w:line="240" w:lineRule="auto"/>
        <w:ind w:firstLine="708"/>
        <w:jc w:val="both"/>
        <w:rPr>
          <w:rFonts w:ascii="Times New Roman" w:eastAsia="Times New Roman" w:hAnsi="Times New Roman" w:cs="Times New Roman"/>
          <w:sz w:val="24"/>
          <w:szCs w:val="24"/>
          <w:lang w:eastAsia="hr-HR"/>
        </w:rPr>
      </w:pPr>
    </w:p>
    <w:p w14:paraId="31EB155A" w14:textId="77777777" w:rsidR="00FD3BCE" w:rsidRPr="00E11EDF" w:rsidRDefault="00FD3BCE" w:rsidP="00FD3BCE">
      <w:pPr>
        <w:spacing w:after="0" w:line="240" w:lineRule="auto"/>
        <w:ind w:firstLine="708"/>
        <w:jc w:val="both"/>
        <w:rPr>
          <w:rFonts w:ascii="Times New Roman" w:eastAsia="Times New Roman" w:hAnsi="Times New Roman" w:cs="Times New Roman"/>
          <w:sz w:val="24"/>
          <w:szCs w:val="24"/>
          <w:lang w:eastAsia="hr-HR"/>
        </w:rPr>
      </w:pPr>
      <w:r>
        <w:rPr>
          <w:rFonts w:ascii="Times New Roman" w:hAnsi="Times New Roman"/>
          <w:sz w:val="24"/>
        </w:rPr>
        <w:tab/>
      </w:r>
    </w:p>
    <w:p w14:paraId="229EEE78" w14:textId="77777777" w:rsidR="00FD3BCE" w:rsidRPr="00E11EDF" w:rsidRDefault="00FD3BCE" w:rsidP="00FD3BCE">
      <w:pPr>
        <w:spacing w:after="0" w:line="256" w:lineRule="auto"/>
        <w:ind w:firstLine="708"/>
        <w:jc w:val="both"/>
        <w:rPr>
          <w:rFonts w:ascii="Times New Roman" w:hAnsi="Times New Roman"/>
          <w:sz w:val="24"/>
        </w:rPr>
      </w:pPr>
      <w:r>
        <w:rPr>
          <w:rFonts w:ascii="Times New Roman" w:hAnsi="Times New Roman" w:cs="Times New Roman"/>
          <w:sz w:val="24"/>
          <w:szCs w:val="24"/>
        </w:rPr>
        <w:t xml:space="preserve">Ad.8) Uvodne napomene dala je Anita Lasić koja je istakla da je prijedlog Odluke o komunalnom doprinosu dostavljen vijećnicima uz poziv za sjednicu te je riječ prepustila predlagatelju Matku Buriću koji je između ostalog istakao da na temelju </w:t>
      </w:r>
      <w:r w:rsidRPr="00F11EC2">
        <w:rPr>
          <w:rFonts w:ascii="Times New Roman" w:eastAsia="Candara" w:hAnsi="Times New Roman" w:cs="Times New Roman"/>
          <w:sz w:val="24"/>
          <w:szCs w:val="24"/>
        </w:rPr>
        <w:t xml:space="preserve">članka 78. Zakona o komunalnom gospodarstvu („Narodne novine“ broj </w:t>
      </w:r>
      <w:r>
        <w:rPr>
          <w:rFonts w:ascii="Times New Roman" w:eastAsia="Candara" w:hAnsi="Times New Roman" w:cs="Times New Roman"/>
          <w:sz w:val="24"/>
          <w:szCs w:val="24"/>
        </w:rPr>
        <w:t>68/18, 110/18, 32/20</w:t>
      </w:r>
      <w:r w:rsidRPr="00F11EC2">
        <w:rPr>
          <w:rFonts w:ascii="Times New Roman" w:eastAsia="Candara" w:hAnsi="Times New Roman" w:cs="Times New Roman"/>
          <w:sz w:val="24"/>
          <w:szCs w:val="24"/>
        </w:rPr>
        <w:t xml:space="preserve">), članka </w:t>
      </w:r>
      <w:r>
        <w:rPr>
          <w:rFonts w:ascii="Times New Roman" w:eastAsia="Candara" w:hAnsi="Times New Roman" w:cs="Times New Roman"/>
          <w:sz w:val="24"/>
          <w:szCs w:val="24"/>
        </w:rPr>
        <w:t>21</w:t>
      </w:r>
      <w:r w:rsidRPr="00F11EC2">
        <w:rPr>
          <w:rFonts w:ascii="Times New Roman" w:eastAsia="Candara" w:hAnsi="Times New Roman" w:cs="Times New Roman"/>
          <w:sz w:val="24"/>
          <w:szCs w:val="24"/>
        </w:rPr>
        <w:t xml:space="preserve">. Statuta Općine </w:t>
      </w:r>
      <w:r>
        <w:rPr>
          <w:rFonts w:ascii="Times New Roman" w:eastAsia="Candara" w:hAnsi="Times New Roman" w:cs="Times New Roman"/>
          <w:sz w:val="24"/>
          <w:szCs w:val="24"/>
        </w:rPr>
        <w:t>Gradac</w:t>
      </w:r>
      <w:r w:rsidRPr="00F11EC2">
        <w:rPr>
          <w:rFonts w:ascii="Times New Roman" w:eastAsia="Candara" w:hAnsi="Times New Roman" w:cs="Times New Roman"/>
          <w:sz w:val="24"/>
          <w:szCs w:val="24"/>
        </w:rPr>
        <w:t xml:space="preserve"> (</w:t>
      </w:r>
      <w:r>
        <w:rPr>
          <w:rFonts w:ascii="Times New Roman" w:eastAsia="Candara" w:hAnsi="Times New Roman" w:cs="Times New Roman"/>
          <w:sz w:val="24"/>
          <w:szCs w:val="24"/>
        </w:rPr>
        <w:t>„Službeni glasnik“ broj 06/18-pročišćeni tekst, 11/20, 4/21</w:t>
      </w:r>
      <w:r w:rsidRPr="00F11EC2">
        <w:rPr>
          <w:rFonts w:ascii="Times New Roman" w:eastAsia="Candara" w:hAnsi="Times New Roman" w:cs="Times New Roman"/>
          <w:sz w:val="24"/>
          <w:szCs w:val="24"/>
        </w:rPr>
        <w:t xml:space="preserve">) Općinsko vijeće Općine </w:t>
      </w:r>
      <w:r>
        <w:rPr>
          <w:rFonts w:ascii="Times New Roman" w:eastAsia="Candara" w:hAnsi="Times New Roman" w:cs="Times New Roman"/>
          <w:sz w:val="24"/>
          <w:szCs w:val="24"/>
        </w:rPr>
        <w:t xml:space="preserve">Gradac može donijeti Odluku o komunalnom doprinosu. Istom se </w:t>
      </w:r>
      <w:r w:rsidRPr="00F11EC2">
        <w:rPr>
          <w:rFonts w:ascii="Times New Roman" w:eastAsia="Candara" w:hAnsi="Times New Roman" w:cs="Times New Roman"/>
          <w:sz w:val="24"/>
          <w:szCs w:val="24"/>
        </w:rPr>
        <w:t xml:space="preserve">određuju zone na području Općine </w:t>
      </w:r>
      <w:r>
        <w:rPr>
          <w:rFonts w:ascii="Times New Roman" w:eastAsia="Candara" w:hAnsi="Times New Roman" w:cs="Times New Roman"/>
          <w:sz w:val="24"/>
          <w:szCs w:val="24"/>
        </w:rPr>
        <w:t>Gradac</w:t>
      </w:r>
      <w:r w:rsidRPr="00F11EC2">
        <w:rPr>
          <w:rFonts w:ascii="Times New Roman" w:eastAsia="Candara" w:hAnsi="Times New Roman" w:cs="Times New Roman"/>
          <w:sz w:val="24"/>
          <w:szCs w:val="24"/>
        </w:rPr>
        <w:t>, jedinična vrijednost komunalnog doprinosa po pojedinim zonama</w:t>
      </w:r>
      <w:r>
        <w:rPr>
          <w:rFonts w:ascii="Times New Roman" w:eastAsia="Candara" w:hAnsi="Times New Roman" w:cs="Times New Roman"/>
          <w:sz w:val="24"/>
          <w:szCs w:val="24"/>
        </w:rPr>
        <w:t>,</w:t>
      </w:r>
      <w:r w:rsidRPr="00F11EC2">
        <w:rPr>
          <w:rFonts w:ascii="Times New Roman" w:eastAsia="Candara" w:hAnsi="Times New Roman" w:cs="Times New Roman"/>
          <w:sz w:val="24"/>
          <w:szCs w:val="24"/>
        </w:rPr>
        <w:t xml:space="preserve"> način i rokovi plaćanja komunalnog doprinosa, te opći uvjeti i razlozi zbog kojih se u pojedinačnim slučajevima odobrava djelomično ili potpuno oslobađanje od plaćanja komunalnog doprinosa.</w:t>
      </w:r>
      <w:r>
        <w:rPr>
          <w:rFonts w:ascii="Times New Roman" w:eastAsia="Candara" w:hAnsi="Times New Roman" w:cs="Times New Roman"/>
          <w:sz w:val="24"/>
          <w:szCs w:val="24"/>
        </w:rPr>
        <w:t xml:space="preserve"> Cijelo područje Općine Gradac (naselja: Gradac, Brist, Podaca, Zaostrog, Drvenik) određuju se kao jedna zona za plaćanje komunalnog doprinosa, dok se j</w:t>
      </w:r>
      <w:r w:rsidRPr="00F11EC2">
        <w:rPr>
          <w:rFonts w:ascii="Times New Roman" w:eastAsia="Candara" w:hAnsi="Times New Roman" w:cs="Times New Roman"/>
          <w:sz w:val="24"/>
          <w:szCs w:val="24"/>
        </w:rPr>
        <w:t xml:space="preserve">edinična vrijednost komunalnog doprinosa određuje </w:t>
      </w:r>
      <w:r>
        <w:rPr>
          <w:rFonts w:ascii="Times New Roman" w:eastAsia="Candara" w:hAnsi="Times New Roman" w:cs="Times New Roman"/>
          <w:sz w:val="24"/>
          <w:szCs w:val="24"/>
        </w:rPr>
        <w:t xml:space="preserve">u iznosu od 130,00 kuna. </w:t>
      </w:r>
      <w:r w:rsidRPr="003C0589">
        <w:rPr>
          <w:rFonts w:ascii="Times New Roman" w:eastAsia="Candara" w:hAnsi="Times New Roman" w:cs="Times New Roman"/>
          <w:sz w:val="24"/>
          <w:szCs w:val="24"/>
        </w:rPr>
        <w:t>Komunalni doprinos plaća se jednokratno u roku 15 dana od dana izvršnosti rješenja o komunalnom doprinosu.</w:t>
      </w:r>
      <w:r>
        <w:rPr>
          <w:rFonts w:ascii="Times New Roman" w:eastAsia="Candara" w:hAnsi="Times New Roman" w:cs="Times New Roman"/>
          <w:sz w:val="24"/>
          <w:szCs w:val="24"/>
        </w:rPr>
        <w:t xml:space="preserve"> </w:t>
      </w:r>
      <w:r w:rsidRPr="003C0589">
        <w:rPr>
          <w:rFonts w:ascii="Times New Roman" w:eastAsia="Candara" w:hAnsi="Times New Roman" w:cs="Times New Roman"/>
          <w:sz w:val="24"/>
          <w:szCs w:val="24"/>
        </w:rPr>
        <w:t xml:space="preserve">Ukoliko obveznik izvrši jednokratnu uplatu komunalnog doprinosa u roku </w:t>
      </w:r>
      <w:r>
        <w:rPr>
          <w:rFonts w:ascii="Times New Roman" w:eastAsia="Candara" w:hAnsi="Times New Roman" w:cs="Times New Roman"/>
          <w:sz w:val="24"/>
          <w:szCs w:val="24"/>
        </w:rPr>
        <w:t xml:space="preserve">propisanom Odlukom </w:t>
      </w:r>
      <w:r w:rsidRPr="003C0589">
        <w:rPr>
          <w:rFonts w:ascii="Times New Roman" w:eastAsia="Candara" w:hAnsi="Times New Roman" w:cs="Times New Roman"/>
          <w:sz w:val="24"/>
          <w:szCs w:val="24"/>
        </w:rPr>
        <w:t xml:space="preserve">odobrit će </w:t>
      </w:r>
      <w:r>
        <w:rPr>
          <w:rFonts w:ascii="Times New Roman" w:eastAsia="Candara" w:hAnsi="Times New Roman" w:cs="Times New Roman"/>
          <w:sz w:val="24"/>
          <w:szCs w:val="24"/>
        </w:rPr>
        <w:t xml:space="preserve">mu </w:t>
      </w:r>
      <w:r w:rsidRPr="003C0589">
        <w:rPr>
          <w:rFonts w:ascii="Times New Roman" w:eastAsia="Candara" w:hAnsi="Times New Roman" w:cs="Times New Roman"/>
          <w:sz w:val="24"/>
          <w:szCs w:val="24"/>
        </w:rPr>
        <w:t>se popust od 10% od ukupnog iznosa kom</w:t>
      </w:r>
      <w:r>
        <w:rPr>
          <w:rFonts w:ascii="Times New Roman" w:eastAsia="Candara" w:hAnsi="Times New Roman" w:cs="Times New Roman"/>
          <w:sz w:val="24"/>
          <w:szCs w:val="24"/>
        </w:rPr>
        <w:t>u</w:t>
      </w:r>
      <w:r w:rsidRPr="003C0589">
        <w:rPr>
          <w:rFonts w:ascii="Times New Roman" w:eastAsia="Candara" w:hAnsi="Times New Roman" w:cs="Times New Roman"/>
          <w:sz w:val="24"/>
          <w:szCs w:val="24"/>
        </w:rPr>
        <w:t>nalnog doprinos</w:t>
      </w:r>
      <w:r>
        <w:rPr>
          <w:rFonts w:ascii="Times New Roman" w:eastAsia="Candara" w:hAnsi="Times New Roman" w:cs="Times New Roman"/>
          <w:sz w:val="24"/>
          <w:szCs w:val="24"/>
        </w:rPr>
        <w:t>a,  te se n</w:t>
      </w:r>
      <w:r w:rsidRPr="003C0589">
        <w:rPr>
          <w:rFonts w:ascii="Times New Roman" w:eastAsia="Candara" w:hAnsi="Times New Roman" w:cs="Times New Roman"/>
          <w:sz w:val="24"/>
          <w:szCs w:val="24"/>
        </w:rPr>
        <w:t>a zahtjev obveznika može odobriti obročna otplata na 12 jednakih mjesečnih obroka s tim da  iznos prvog obroka ne može biti manji od 50% cjelokupnog iznosa utvrđenog komunalnog doprinosa</w:t>
      </w:r>
      <w:r>
        <w:rPr>
          <w:rFonts w:ascii="Times New Roman" w:eastAsia="Candara" w:hAnsi="Times New Roman" w:cs="Times New Roman"/>
          <w:sz w:val="24"/>
          <w:szCs w:val="24"/>
        </w:rPr>
        <w:t>.</w:t>
      </w:r>
      <w:r w:rsidRPr="003C0589">
        <w:rPr>
          <w:rFonts w:ascii="Times New Roman" w:eastAsia="Candara" w:hAnsi="Times New Roman" w:cs="Times New Roman"/>
          <w:sz w:val="24"/>
          <w:szCs w:val="24"/>
        </w:rPr>
        <w:t xml:space="preserve"> Podnositelj zahtjeva za obročnu otplatu komunalnog doprinosa u trenutku podnošenja zahtjeva ne smije imati duga po osnovi poreznih obveza prema Općini Gradac o kojima službenu evidenciju vodi Porezna uprava što se dokazuje Potvrdom nadležne porezne uprave, te ne smije imati duga prema Općini Gradac i prema Turističkoj zajednici </w:t>
      </w:r>
      <w:r>
        <w:rPr>
          <w:rFonts w:ascii="Times New Roman" w:eastAsia="Candara" w:hAnsi="Times New Roman" w:cs="Times New Roman"/>
          <w:sz w:val="24"/>
          <w:szCs w:val="24"/>
        </w:rPr>
        <w:t>Općine</w:t>
      </w:r>
      <w:r w:rsidRPr="003C0589">
        <w:rPr>
          <w:rFonts w:ascii="Times New Roman" w:eastAsia="Candara" w:hAnsi="Times New Roman" w:cs="Times New Roman"/>
          <w:sz w:val="24"/>
          <w:szCs w:val="24"/>
        </w:rPr>
        <w:t xml:space="preserve"> Gradac ili </w:t>
      </w:r>
      <w:r>
        <w:rPr>
          <w:rFonts w:ascii="Times New Roman" w:eastAsia="Candara" w:hAnsi="Times New Roman" w:cs="Times New Roman"/>
          <w:sz w:val="24"/>
          <w:szCs w:val="24"/>
        </w:rPr>
        <w:t xml:space="preserve">Turističkoj zajednici mjesta </w:t>
      </w:r>
      <w:r w:rsidRPr="003C0589">
        <w:rPr>
          <w:rFonts w:ascii="Times New Roman" w:eastAsia="Candara" w:hAnsi="Times New Roman" w:cs="Times New Roman"/>
          <w:sz w:val="24"/>
          <w:szCs w:val="24"/>
        </w:rPr>
        <w:t>Drvenik ovisno o prebivalištu podnositelja zahtjeva.</w:t>
      </w:r>
      <w:r>
        <w:rPr>
          <w:rFonts w:ascii="Times New Roman" w:eastAsia="Candara" w:hAnsi="Times New Roman" w:cs="Times New Roman"/>
          <w:sz w:val="24"/>
          <w:szCs w:val="24"/>
        </w:rPr>
        <w:t xml:space="preserve"> </w:t>
      </w:r>
    </w:p>
    <w:p w14:paraId="462F4417" w14:textId="77777777" w:rsidR="00FD3BCE" w:rsidRDefault="00FD3BCE" w:rsidP="00FD3BCE">
      <w:pPr>
        <w:spacing w:before="100" w:after="100" w:line="240" w:lineRule="auto"/>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 </w:t>
      </w:r>
      <w:r w:rsidRPr="003C0589">
        <w:rPr>
          <w:rFonts w:ascii="Times New Roman" w:eastAsia="Candara" w:hAnsi="Times New Roman" w:cs="Times New Roman"/>
          <w:sz w:val="24"/>
          <w:szCs w:val="24"/>
        </w:rPr>
        <w:t>Općina Gradac, Jedinstveni upravni odjel</w:t>
      </w:r>
      <w:r>
        <w:rPr>
          <w:rFonts w:ascii="Times New Roman" w:eastAsia="Candara" w:hAnsi="Times New Roman" w:cs="Times New Roman"/>
          <w:sz w:val="24"/>
          <w:szCs w:val="24"/>
        </w:rPr>
        <w:t>,</w:t>
      </w:r>
      <w:r w:rsidRPr="003C0589">
        <w:rPr>
          <w:rFonts w:ascii="Times New Roman" w:eastAsia="Candara" w:hAnsi="Times New Roman" w:cs="Times New Roman"/>
          <w:sz w:val="24"/>
          <w:szCs w:val="24"/>
        </w:rPr>
        <w:t xml:space="preserve"> će jednokratno  potpuno osloboditi od plaćanja komunalnog doprinosa, po pojedinačnom zahtjevu obveznika komunalnog doprinosa</w:t>
      </w:r>
      <w:r>
        <w:rPr>
          <w:rFonts w:ascii="Times New Roman" w:eastAsia="Candara" w:hAnsi="Times New Roman" w:cs="Times New Roman"/>
          <w:sz w:val="24"/>
          <w:szCs w:val="24"/>
        </w:rPr>
        <w:t>,</w:t>
      </w:r>
      <w:r w:rsidRPr="003C0589">
        <w:rPr>
          <w:rFonts w:ascii="Times New Roman" w:eastAsia="Candara" w:hAnsi="Times New Roman" w:cs="Times New Roman"/>
          <w:sz w:val="24"/>
          <w:szCs w:val="24"/>
        </w:rPr>
        <w:t xml:space="preserve"> u slučaju da je obvezniku komunalnog doprinosa izdano pravomoćno Rješenje o izvedenom stanju za stambenu zgradu sukladno Zakonu o postupanju s nezakonito izgrađenim zgradama,  koja mu služi za stambeno zbrinjavanje, a korisnik je zajamčene minimalne socijalne naknade</w:t>
      </w:r>
      <w:r>
        <w:rPr>
          <w:rFonts w:ascii="Times New Roman" w:eastAsia="Candara" w:hAnsi="Times New Roman" w:cs="Times New Roman"/>
          <w:sz w:val="24"/>
          <w:szCs w:val="24"/>
        </w:rPr>
        <w:t>.</w:t>
      </w:r>
    </w:p>
    <w:p w14:paraId="1E53FFAC" w14:textId="77777777" w:rsidR="00FD3BCE" w:rsidRDefault="00FD3BCE" w:rsidP="00FD3BCE">
      <w:pPr>
        <w:spacing w:before="100" w:after="100" w:line="240" w:lineRule="auto"/>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  </w:t>
      </w:r>
      <w:r w:rsidRPr="003C0589">
        <w:rPr>
          <w:rFonts w:ascii="Times New Roman" w:eastAsia="Candara" w:hAnsi="Times New Roman" w:cs="Times New Roman"/>
          <w:sz w:val="24"/>
          <w:szCs w:val="24"/>
        </w:rPr>
        <w:t xml:space="preserve">Općina Gradac, Jedinstveni upravni odjel će djelomično osloboditi od plaćanja komunalnog doprinosa u visini od 50% od obračunate vrijednosti komunalnog doprinosa, po pojedinačnom zahtjevu fizičke osobe u </w:t>
      </w:r>
      <w:bookmarkStart w:id="12" w:name="_Hlk77841068"/>
      <w:r w:rsidRPr="003C0589">
        <w:rPr>
          <w:rFonts w:ascii="Times New Roman" w:eastAsia="Candara" w:hAnsi="Times New Roman" w:cs="Times New Roman"/>
          <w:sz w:val="24"/>
          <w:szCs w:val="24"/>
        </w:rPr>
        <w:t xml:space="preserve">slučajevima gradnje, nadogradnje, dogradnje ili rekonstrukcije na temelju pravomoćne građevinske dozvole </w:t>
      </w:r>
      <w:bookmarkEnd w:id="12"/>
      <w:r w:rsidRPr="003C0589">
        <w:rPr>
          <w:rFonts w:ascii="Times New Roman" w:eastAsia="Candara" w:hAnsi="Times New Roman" w:cs="Times New Roman"/>
          <w:sz w:val="24"/>
          <w:szCs w:val="24"/>
        </w:rPr>
        <w:t>ukoliko će nekretnina nakon izgradnje, nadogradnje, dogradnje ili rekonstrukcije služiti za stalno stanovanje</w:t>
      </w:r>
      <w:r>
        <w:rPr>
          <w:rFonts w:ascii="Times New Roman" w:eastAsia="Candara" w:hAnsi="Times New Roman" w:cs="Times New Roman"/>
          <w:sz w:val="24"/>
          <w:szCs w:val="24"/>
        </w:rPr>
        <w:t xml:space="preserve">. </w:t>
      </w:r>
    </w:p>
    <w:p w14:paraId="178430BE" w14:textId="77777777" w:rsidR="00FD3BCE" w:rsidRDefault="00FD3BCE" w:rsidP="00FD3BCE">
      <w:pPr>
        <w:spacing w:before="100" w:after="100" w:line="240" w:lineRule="auto"/>
        <w:jc w:val="both"/>
        <w:rPr>
          <w:rFonts w:ascii="Times New Roman" w:eastAsia="Candara" w:hAnsi="Times New Roman" w:cs="Times New Roman"/>
          <w:sz w:val="24"/>
          <w:szCs w:val="24"/>
        </w:rPr>
      </w:pPr>
      <w:r>
        <w:rPr>
          <w:rFonts w:ascii="Times New Roman" w:eastAsia="Candara" w:hAnsi="Times New Roman" w:cs="Times New Roman"/>
          <w:sz w:val="24"/>
          <w:szCs w:val="24"/>
        </w:rPr>
        <w:lastRenderedPageBreak/>
        <w:t xml:space="preserve">- </w:t>
      </w:r>
      <w:r w:rsidRPr="008050B2">
        <w:rPr>
          <w:rFonts w:ascii="Times New Roman" w:eastAsia="Candara" w:hAnsi="Times New Roman" w:cs="Times New Roman"/>
          <w:sz w:val="24"/>
          <w:szCs w:val="24"/>
        </w:rPr>
        <w:t>Općina Gradac, Jedinstveni upravni odjel će djelomično osloboditi od plaćanja komunalnog doprinosa u visini od 50% od obračunate vrijednosti komunalnog doprinosa, po pojedinačnom zahtjevu fizičke osobe, fizičke osobe – obrtnika i pravne osobe u slučajevima gradnje, nadogradnje, dogradnje ili rekonstrukcije na temelju pravomoćne građevinske dozvole za zgradu proizvodne namjene ili za hotel minimalne kategorije od 4 zvjezdice</w:t>
      </w:r>
      <w:r>
        <w:rPr>
          <w:rFonts w:ascii="Times New Roman" w:eastAsia="Candara" w:hAnsi="Times New Roman" w:cs="Times New Roman"/>
          <w:sz w:val="24"/>
          <w:szCs w:val="24"/>
        </w:rPr>
        <w:t xml:space="preserve">. </w:t>
      </w:r>
    </w:p>
    <w:p w14:paraId="454EB8E6" w14:textId="77777777" w:rsidR="00FD3BCE" w:rsidRDefault="00FD3BCE" w:rsidP="00FD3BCE">
      <w:pPr>
        <w:spacing w:before="100" w:after="0" w:line="240" w:lineRule="auto"/>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 </w:t>
      </w:r>
      <w:r w:rsidRPr="008050B2">
        <w:rPr>
          <w:rFonts w:ascii="Times New Roman" w:eastAsia="Candara" w:hAnsi="Times New Roman" w:cs="Times New Roman"/>
          <w:sz w:val="24"/>
          <w:szCs w:val="24"/>
        </w:rPr>
        <w:t>Općina Gradac, Jedinstveni upravni odjel će djelomično osloboditi od plaćanja komunalnog doprinosa u visini od 50% od obračunate vrijednosti komunalnog doprinosa sve obveznike u slučaju da je za građevinu izdano pravomoćno rješenje o izvedenom stanju</w:t>
      </w:r>
      <w:r>
        <w:rPr>
          <w:rFonts w:ascii="Times New Roman" w:eastAsia="Candara" w:hAnsi="Times New Roman" w:cs="Times New Roman"/>
          <w:sz w:val="24"/>
          <w:szCs w:val="24"/>
        </w:rPr>
        <w:t>.</w:t>
      </w:r>
    </w:p>
    <w:p w14:paraId="78181B27" w14:textId="77777777" w:rsidR="00FD3BCE" w:rsidRPr="004554E3" w:rsidRDefault="00FD3BCE" w:rsidP="00FD3BCE">
      <w:pPr>
        <w:spacing w:before="100" w:after="0" w:line="240" w:lineRule="auto"/>
        <w:jc w:val="both"/>
        <w:rPr>
          <w:rFonts w:ascii="Times New Roman" w:eastAsia="Candara" w:hAnsi="Times New Roman" w:cs="Times New Roman"/>
          <w:sz w:val="24"/>
          <w:szCs w:val="24"/>
        </w:rPr>
      </w:pPr>
      <w:r>
        <w:rPr>
          <w:rFonts w:ascii="Times New Roman" w:hAnsi="Times New Roman" w:cs="Times New Roman"/>
          <w:sz w:val="24"/>
          <w:szCs w:val="24"/>
        </w:rPr>
        <w:t>Nakon opširne uvodne napomene otvorena je rasprava.</w:t>
      </w:r>
    </w:p>
    <w:p w14:paraId="4FD6B1EF" w14:textId="77777777" w:rsidR="00FD3BCE" w:rsidRDefault="00FD3BCE" w:rsidP="00FD3BC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Za riječ se javila Danica Knežević koja je pitala da li je predloženom Odlukom možda propisana i diskriminacija obzirom da svi obveznici plaćanja komunalnog doprinosa ne plaćaju istu cijenu, na šta joj je Matko Burić odgovorio da je cijena za sve ista, a da je sukladno pozitivnim propisima Republike Hrvatske određen iznos popusta kojega svatko može ostvariti i da se na taj način ujedno potiče demografska  obnova naše Općine. Robert </w:t>
      </w:r>
      <w:proofErr w:type="spellStart"/>
      <w:r>
        <w:rPr>
          <w:rFonts w:ascii="Times New Roman" w:hAnsi="Times New Roman" w:cs="Times New Roman"/>
          <w:sz w:val="24"/>
          <w:szCs w:val="24"/>
        </w:rPr>
        <w:t>Talajić</w:t>
      </w:r>
      <w:proofErr w:type="spellEnd"/>
      <w:r>
        <w:rPr>
          <w:rFonts w:ascii="Times New Roman" w:hAnsi="Times New Roman" w:cs="Times New Roman"/>
          <w:sz w:val="24"/>
          <w:szCs w:val="24"/>
        </w:rPr>
        <w:t xml:space="preserve"> je pitao da li se iznos od 130,00 kn, predložen Odlukom, odnosi samo na novu gradnju, te je od Matka Burića dobio potvrdan odgovor. Također je pitao kako će se i na koji način naplatiti dugovanja? Matko Burić je odgovorio da  za sve za što nije nastupila zastara za dužnike za komunalni doprinos, upravo općinske službe šalju  opomene, a nakon toga će se slati i prijedlozi za ovrhu, pa će se tako raditi i ubuduće. Za riječ se javio Željko Pećar, vijećnik, koji je pitao da li komunalni doprinos koji se plaća u postupku legalizacije ostaje 65 kn? Matko Burić je odgovorio da prilikom legalizacije svatko ostvaruje popust od 50% s te da je postupak legalizacije 65 kn, čim je završena rasprava po ovoj točci dnevnog reda.</w:t>
      </w:r>
    </w:p>
    <w:p w14:paraId="7A7506F2" w14:textId="77777777" w:rsidR="00FD3BCE" w:rsidRDefault="00FD3BCE" w:rsidP="00FD3BCE">
      <w:pPr>
        <w:spacing w:after="0"/>
        <w:ind w:firstLine="708"/>
        <w:jc w:val="both"/>
        <w:rPr>
          <w:rFonts w:ascii="Times New Roman" w:hAnsi="Times New Roman" w:cs="Times New Roman"/>
          <w:sz w:val="24"/>
          <w:szCs w:val="24"/>
        </w:rPr>
      </w:pPr>
      <w:r>
        <w:rPr>
          <w:rFonts w:ascii="Times New Roman" w:hAnsi="Times New Roman" w:cs="Times New Roman"/>
          <w:sz w:val="24"/>
          <w:szCs w:val="24"/>
        </w:rPr>
        <w:t>Nakon završene rasprave Anita Lasić je prijedlog Odluke o komunalnom doprinosu dala na donošenje i ista je donesena sa 11 glasova ZA, ni jednim glasom PROTIV i sa jednim SUZDRŽANIM glasom (Danica Knežević).</w:t>
      </w:r>
    </w:p>
    <w:p w14:paraId="76986C0B" w14:textId="77777777" w:rsidR="00FD3BCE" w:rsidRDefault="00FD3BCE" w:rsidP="00FD3BCE">
      <w:pPr>
        <w:spacing w:after="0"/>
        <w:ind w:firstLine="708"/>
        <w:jc w:val="both"/>
        <w:rPr>
          <w:rFonts w:ascii="Times New Roman" w:hAnsi="Times New Roman" w:cs="Times New Roman"/>
          <w:sz w:val="24"/>
          <w:szCs w:val="24"/>
        </w:rPr>
      </w:pPr>
    </w:p>
    <w:p w14:paraId="5075E532" w14:textId="77777777" w:rsidR="00FD3BCE" w:rsidRDefault="00FD3BCE" w:rsidP="00FD3BCE">
      <w:pPr>
        <w:spacing w:after="0" w:line="276" w:lineRule="auto"/>
        <w:ind w:firstLine="708"/>
        <w:jc w:val="both"/>
        <w:rPr>
          <w:rFonts w:ascii="Times New Roman" w:eastAsia="Candara" w:hAnsi="Times New Roman" w:cs="Times New Roman"/>
          <w:sz w:val="24"/>
          <w:szCs w:val="24"/>
        </w:rPr>
      </w:pPr>
      <w:r>
        <w:rPr>
          <w:rFonts w:ascii="Times New Roman" w:hAnsi="Times New Roman" w:cs="Times New Roman"/>
          <w:sz w:val="24"/>
          <w:szCs w:val="24"/>
        </w:rPr>
        <w:t xml:space="preserve">Ad.9) </w:t>
      </w:r>
      <w:bookmarkStart w:id="13" w:name="_Hlk80176370"/>
      <w:r>
        <w:rPr>
          <w:rFonts w:ascii="Times New Roman" w:hAnsi="Times New Roman" w:cs="Times New Roman"/>
          <w:sz w:val="24"/>
          <w:szCs w:val="24"/>
        </w:rPr>
        <w:t xml:space="preserve">Uvodne napomene dala je Anita Lasić koja je istakla da su materijali za ovu točku dnevnog reda dostavljeni vijećnicima uz poziv za sjednicu te je riječ prepustila Matku Buriću koji je između ostalog istakao da  </w:t>
      </w:r>
      <w:r>
        <w:rPr>
          <w:rFonts w:ascii="Times New Roman" w:eastAsia="Candara" w:hAnsi="Times New Roman" w:cs="Times New Roman"/>
          <w:sz w:val="24"/>
          <w:szCs w:val="24"/>
        </w:rPr>
        <w:t>n</w:t>
      </w:r>
      <w:r w:rsidRPr="00F11EC2">
        <w:rPr>
          <w:rFonts w:ascii="Times New Roman" w:eastAsia="Candara" w:hAnsi="Times New Roman" w:cs="Times New Roman"/>
          <w:sz w:val="24"/>
          <w:szCs w:val="24"/>
        </w:rPr>
        <w:t xml:space="preserve">a temelju članka </w:t>
      </w:r>
      <w:bookmarkEnd w:id="13"/>
      <w:r>
        <w:rPr>
          <w:rFonts w:ascii="Times New Roman" w:eastAsia="Candara" w:hAnsi="Times New Roman" w:cs="Times New Roman"/>
          <w:sz w:val="24"/>
          <w:szCs w:val="24"/>
        </w:rPr>
        <w:t>38</w:t>
      </w:r>
      <w:r w:rsidRPr="00F11EC2">
        <w:rPr>
          <w:rFonts w:ascii="Times New Roman" w:eastAsia="Candara" w:hAnsi="Times New Roman" w:cs="Times New Roman"/>
          <w:sz w:val="24"/>
          <w:szCs w:val="24"/>
        </w:rPr>
        <w:t>.</w:t>
      </w:r>
      <w:r>
        <w:rPr>
          <w:rFonts w:ascii="Times New Roman" w:eastAsia="Candara" w:hAnsi="Times New Roman" w:cs="Times New Roman"/>
          <w:sz w:val="24"/>
          <w:szCs w:val="24"/>
        </w:rPr>
        <w:t xml:space="preserve"> stavka 1. točke 1.</w:t>
      </w:r>
      <w:r w:rsidRPr="00F11EC2">
        <w:rPr>
          <w:rFonts w:ascii="Times New Roman" w:eastAsia="Candara" w:hAnsi="Times New Roman" w:cs="Times New Roman"/>
          <w:sz w:val="24"/>
          <w:szCs w:val="24"/>
        </w:rPr>
        <w:t xml:space="preserve"> Zakona o </w:t>
      </w:r>
      <w:r>
        <w:rPr>
          <w:rFonts w:ascii="Times New Roman" w:eastAsia="Candara" w:hAnsi="Times New Roman" w:cs="Times New Roman"/>
          <w:sz w:val="24"/>
          <w:szCs w:val="24"/>
        </w:rPr>
        <w:t>koncesijama</w:t>
      </w:r>
      <w:r w:rsidRPr="00F11EC2">
        <w:rPr>
          <w:rFonts w:ascii="Times New Roman" w:eastAsia="Candara" w:hAnsi="Times New Roman" w:cs="Times New Roman"/>
          <w:sz w:val="24"/>
          <w:szCs w:val="24"/>
        </w:rPr>
        <w:t xml:space="preserve"> („Narodne novine“ broj </w:t>
      </w:r>
      <w:r>
        <w:rPr>
          <w:rFonts w:ascii="Times New Roman" w:eastAsia="Candara" w:hAnsi="Times New Roman" w:cs="Times New Roman"/>
          <w:sz w:val="24"/>
          <w:szCs w:val="24"/>
        </w:rPr>
        <w:t>69/17, 107/20</w:t>
      </w:r>
      <w:r w:rsidRPr="00F11EC2">
        <w:rPr>
          <w:rFonts w:ascii="Times New Roman" w:eastAsia="Candara" w:hAnsi="Times New Roman" w:cs="Times New Roman"/>
          <w:sz w:val="24"/>
          <w:szCs w:val="24"/>
        </w:rPr>
        <w:t>),</w:t>
      </w:r>
      <w:r>
        <w:rPr>
          <w:rFonts w:ascii="Times New Roman" w:eastAsia="Candara" w:hAnsi="Times New Roman" w:cs="Times New Roman"/>
          <w:sz w:val="24"/>
          <w:szCs w:val="24"/>
        </w:rPr>
        <w:t xml:space="preserve"> članka 298. stavka 1. točke 2. Zakona o javnoj nabavi („Narodne novine“ broj 120/16) i</w:t>
      </w:r>
      <w:r w:rsidRPr="00F11EC2">
        <w:rPr>
          <w:rFonts w:ascii="Times New Roman" w:eastAsia="Candara" w:hAnsi="Times New Roman" w:cs="Times New Roman"/>
          <w:sz w:val="24"/>
          <w:szCs w:val="24"/>
        </w:rPr>
        <w:t xml:space="preserve"> članka </w:t>
      </w:r>
      <w:r>
        <w:rPr>
          <w:rFonts w:ascii="Times New Roman" w:eastAsia="Candara" w:hAnsi="Times New Roman" w:cs="Times New Roman"/>
          <w:sz w:val="24"/>
          <w:szCs w:val="24"/>
        </w:rPr>
        <w:t>21</w:t>
      </w:r>
      <w:r w:rsidRPr="00F11EC2">
        <w:rPr>
          <w:rFonts w:ascii="Times New Roman" w:eastAsia="Candara" w:hAnsi="Times New Roman" w:cs="Times New Roman"/>
          <w:sz w:val="24"/>
          <w:szCs w:val="24"/>
        </w:rPr>
        <w:t xml:space="preserve">. Statuta Općine </w:t>
      </w:r>
      <w:r>
        <w:rPr>
          <w:rFonts w:ascii="Times New Roman" w:eastAsia="Candara" w:hAnsi="Times New Roman" w:cs="Times New Roman"/>
          <w:sz w:val="24"/>
          <w:szCs w:val="24"/>
        </w:rPr>
        <w:t>Gradac</w:t>
      </w:r>
      <w:r w:rsidRPr="00F11EC2">
        <w:rPr>
          <w:rFonts w:ascii="Times New Roman" w:eastAsia="Candara" w:hAnsi="Times New Roman" w:cs="Times New Roman"/>
          <w:sz w:val="24"/>
          <w:szCs w:val="24"/>
        </w:rPr>
        <w:t xml:space="preserve"> (</w:t>
      </w:r>
      <w:r>
        <w:rPr>
          <w:rFonts w:ascii="Times New Roman" w:eastAsia="Candara" w:hAnsi="Times New Roman" w:cs="Times New Roman"/>
          <w:sz w:val="24"/>
          <w:szCs w:val="24"/>
        </w:rPr>
        <w:t>„Službeni glasnik“ broj 06/18-pročišćeni tekst, 11/20, 4/21</w:t>
      </w:r>
      <w:r w:rsidRPr="00F11EC2">
        <w:rPr>
          <w:rFonts w:ascii="Times New Roman" w:eastAsia="Candara" w:hAnsi="Times New Roman" w:cs="Times New Roman"/>
          <w:sz w:val="24"/>
          <w:szCs w:val="24"/>
        </w:rPr>
        <w:t xml:space="preserve">) Općinsko vijeće Općine </w:t>
      </w:r>
      <w:r>
        <w:rPr>
          <w:rFonts w:ascii="Times New Roman" w:eastAsia="Candara" w:hAnsi="Times New Roman" w:cs="Times New Roman"/>
          <w:sz w:val="24"/>
          <w:szCs w:val="24"/>
        </w:rPr>
        <w:t xml:space="preserve">Gradac može donijeti Odluku </w:t>
      </w:r>
      <w:r w:rsidRPr="00B81715">
        <w:rPr>
          <w:rFonts w:ascii="Times New Roman" w:eastAsia="Candara" w:hAnsi="Times New Roman" w:cs="Times New Roman"/>
          <w:bCs/>
          <w:sz w:val="24"/>
          <w:szCs w:val="24"/>
        </w:rPr>
        <w:t>o poništenju postupka davanja koncesije za obavljanje usluge prikupljanja, odvoza i zbrinjavanja miješanog komunalnog otpada i biorazgradivog komunalnog otpada na području Opći</w:t>
      </w:r>
      <w:r>
        <w:rPr>
          <w:rFonts w:ascii="Times New Roman" w:eastAsia="Candara" w:hAnsi="Times New Roman" w:cs="Times New Roman"/>
          <w:bCs/>
          <w:sz w:val="24"/>
          <w:szCs w:val="24"/>
        </w:rPr>
        <w:t xml:space="preserve">ne Gradac koji je </w:t>
      </w:r>
      <w:r>
        <w:rPr>
          <w:rFonts w:ascii="Times New Roman" w:eastAsia="Candara" w:hAnsi="Times New Roman" w:cs="Times New Roman"/>
          <w:sz w:val="24"/>
          <w:szCs w:val="24"/>
        </w:rPr>
        <w:t xml:space="preserve">objavljen u </w:t>
      </w:r>
      <w:bookmarkStart w:id="14" w:name="_Hlk77860881"/>
      <w:r>
        <w:rPr>
          <w:rFonts w:ascii="Times New Roman" w:eastAsia="Candara" w:hAnsi="Times New Roman" w:cs="Times New Roman"/>
          <w:sz w:val="24"/>
          <w:szCs w:val="24"/>
        </w:rPr>
        <w:t>Elektroničkom oglasniku javne nabave 21.6.2021. godine pod brojem 2021/S 01k-0023271</w:t>
      </w:r>
      <w:bookmarkEnd w:id="14"/>
      <w:r>
        <w:rPr>
          <w:rFonts w:ascii="Times New Roman" w:eastAsia="Candara" w:hAnsi="Times New Roman" w:cs="Times New Roman"/>
          <w:sz w:val="24"/>
          <w:szCs w:val="24"/>
        </w:rPr>
        <w:t xml:space="preserve"> putem Obavijesti o namjeri davanja koncesije</w:t>
      </w:r>
      <w:r w:rsidRPr="005A176C">
        <w:rPr>
          <w:rFonts w:ascii="Times New Roman" w:eastAsia="Candara" w:hAnsi="Times New Roman" w:cs="Times New Roman"/>
          <w:bCs/>
          <w:sz w:val="24"/>
          <w:szCs w:val="24"/>
        </w:rPr>
        <w:t>, te će se pokrenuti novi postupak</w:t>
      </w:r>
      <w:r>
        <w:rPr>
          <w:rFonts w:ascii="Times New Roman" w:eastAsia="Candara" w:hAnsi="Times New Roman" w:cs="Times New Roman"/>
          <w:sz w:val="24"/>
          <w:szCs w:val="24"/>
        </w:rPr>
        <w:t xml:space="preserve"> po ovom predmetu nakon što ova Odluka o poništenju davanja koncesije postane izvršna. Objasnio je da je prilikom otvaranja ponuda utvrđeno  da su u roku za dostavu ponuda pristigle dvije ponude i to ponuda trgovačkog društva EKO FLOR PLUS d.o.o. i trgovačkog društva Komunalno održavanje Ploče d.o.o.</w:t>
      </w:r>
    </w:p>
    <w:p w14:paraId="55E68B1A" w14:textId="77777777" w:rsidR="00FD3BCE" w:rsidRDefault="00FD3BCE" w:rsidP="00FD3BCE">
      <w:pPr>
        <w:spacing w:after="0" w:line="276" w:lineRule="auto"/>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Kriterij za odabir ponude prema Obavijesti je bio ekonomski najpovoljnija ponuda, s tim da je jedan kriterij najniža ukupna cijena ponude za prikupljanje, odvoz i zbrinjavanje otpada i iznosi do 50 bodova, dok je drugi kriterij najviši iznos ponuđene naknade za koncesiju koji iznosi do 50 bodova. Temeljem navedenoga trgovačko društvo EKO FLOR PLUS d.o.o. je ostvarilo 79,40 bodova dok je trgovačko društvo Komunalno održavanje Ploče ostvarilo 61,36 </w:t>
      </w:r>
      <w:proofErr w:type="spellStart"/>
      <w:r>
        <w:rPr>
          <w:rFonts w:ascii="Times New Roman" w:eastAsia="Candara" w:hAnsi="Times New Roman" w:cs="Times New Roman"/>
          <w:sz w:val="24"/>
          <w:szCs w:val="24"/>
        </w:rPr>
        <w:lastRenderedPageBreak/>
        <w:t>bodova.Prema</w:t>
      </w:r>
      <w:proofErr w:type="spellEnd"/>
      <w:r>
        <w:rPr>
          <w:rFonts w:ascii="Times New Roman" w:eastAsia="Candara" w:hAnsi="Times New Roman" w:cs="Times New Roman"/>
          <w:sz w:val="24"/>
          <w:szCs w:val="24"/>
        </w:rPr>
        <w:t xml:space="preserve"> popunjenom cjeniku tvrtke EKO FLOR PLUS d.o.o. utvrđeno je da će se cijena odvoza otpada za domaćinstva sa stalnim boravkom na području Općine Gradac (po članu/mjesečno) povećati za 102% u odnosu na dosadašnje cijene dok će se cijena domaćinstva sa stalnim boravkom na području Općine Gradac s registriranom uslugom smještaja (po ležaju/godišnje) povećati za 475% u odnosu na dosadašnje cijene, što je neprihvatljivo za krajnje korisnike u cilju zaštite općeg javnog interesa. Nadalje, utvrđeno je da i ostale ponuđene cijene iz dostavljenog cjenika predstavljaju veliko poskupljenje u odnosu na dosadašnje kao i odvoz otpada sa javnih površina koje troškove izravno terete Općinu Gradac, a toliki iznos nije predviđen u proračunu.</w:t>
      </w:r>
    </w:p>
    <w:p w14:paraId="0873396B" w14:textId="77777777" w:rsidR="00FD3BCE" w:rsidRDefault="00FD3BCE" w:rsidP="00FD3BCE">
      <w:pPr>
        <w:spacing w:after="0" w:line="276" w:lineRule="auto"/>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Pregledom dokumentacije za nadmetanje utvrđeno je da je stručno povjerenstvo propustilo ispravno </w:t>
      </w:r>
      <w:proofErr w:type="spellStart"/>
      <w:r>
        <w:rPr>
          <w:rFonts w:ascii="Times New Roman" w:eastAsia="Candara" w:hAnsi="Times New Roman" w:cs="Times New Roman"/>
          <w:sz w:val="24"/>
          <w:szCs w:val="24"/>
        </w:rPr>
        <w:t>primjeniti</w:t>
      </w:r>
      <w:proofErr w:type="spellEnd"/>
      <w:r>
        <w:rPr>
          <w:rFonts w:ascii="Times New Roman" w:eastAsia="Candara" w:hAnsi="Times New Roman" w:cs="Times New Roman"/>
          <w:sz w:val="24"/>
          <w:szCs w:val="24"/>
        </w:rPr>
        <w:t xml:space="preserve"> odredbu članka 33. Zakona o održivom gospodarenju otpadom kojim je propisano da je davatelj usluge dužan prije primjene cjenika pribaviti suglasnost izvršnog tijela jedinice lokalne samouprave, slijedom čega već ispunjeni cjenik ne može biti dio dokumentacije za nadmetanje, već bi trebao biti samo informativnog karaktera, jer bi se kao takav morao primjenjivati za vrijeme trajanja Ugovora o koncesiji, što bi izvršno tijelo Općine Gradac dovelo do podređenog položaja u smislu navedenog članka Zakona.</w:t>
      </w:r>
    </w:p>
    <w:p w14:paraId="476E7099" w14:textId="77777777" w:rsidR="00FD3BCE" w:rsidRDefault="00FD3BCE" w:rsidP="00FD3BCE">
      <w:pPr>
        <w:spacing w:after="0" w:line="276" w:lineRule="auto"/>
        <w:jc w:val="both"/>
        <w:rPr>
          <w:rFonts w:ascii="Times New Roman" w:eastAsia="Candara" w:hAnsi="Times New Roman" w:cs="Times New Roman"/>
          <w:sz w:val="24"/>
          <w:szCs w:val="24"/>
        </w:rPr>
      </w:pPr>
      <w:r>
        <w:rPr>
          <w:rFonts w:ascii="Times New Roman" w:eastAsia="Candara" w:hAnsi="Times New Roman" w:cs="Times New Roman"/>
          <w:sz w:val="24"/>
          <w:szCs w:val="24"/>
        </w:rPr>
        <w:t xml:space="preserve">Stručno povjerenstvo je utvrdilo i da  je Fond za zaštitu okoliša dodijelio Općini Gradac posude za prikupljanje </w:t>
      </w:r>
      <w:proofErr w:type="spellStart"/>
      <w:r>
        <w:rPr>
          <w:rFonts w:ascii="Times New Roman" w:eastAsia="Candara" w:hAnsi="Times New Roman" w:cs="Times New Roman"/>
          <w:sz w:val="24"/>
          <w:szCs w:val="24"/>
        </w:rPr>
        <w:t>reciklabilnog</w:t>
      </w:r>
      <w:proofErr w:type="spellEnd"/>
      <w:r>
        <w:rPr>
          <w:rFonts w:ascii="Times New Roman" w:eastAsia="Candara" w:hAnsi="Times New Roman" w:cs="Times New Roman"/>
          <w:sz w:val="24"/>
          <w:szCs w:val="24"/>
        </w:rPr>
        <w:t xml:space="preserve"> otpada i bio otpada te bi u dokumentaciji za nadmetanje trebalo navesti da je isporučitelj usluge dužan za krajnje korisnike osigurati samo posude za prikupljanje miješanog otpada što bi uvelike utjecalo na ponude.</w:t>
      </w:r>
    </w:p>
    <w:p w14:paraId="72E2764B" w14:textId="77777777" w:rsidR="00FD3BCE" w:rsidRDefault="00FD3BCE" w:rsidP="00FD3BCE">
      <w:pPr>
        <w:spacing w:before="100" w:after="0" w:line="240" w:lineRule="auto"/>
        <w:jc w:val="both"/>
        <w:rPr>
          <w:rFonts w:ascii="Times New Roman" w:eastAsia="Candara" w:hAnsi="Times New Roman" w:cs="Times New Roman"/>
          <w:sz w:val="24"/>
          <w:szCs w:val="24"/>
        </w:rPr>
      </w:pPr>
      <w:r>
        <w:rPr>
          <w:rFonts w:ascii="Times New Roman" w:eastAsia="Candara" w:hAnsi="Times New Roman" w:cs="Times New Roman"/>
          <w:sz w:val="24"/>
          <w:szCs w:val="24"/>
        </w:rPr>
        <w:t>Slijedom navedenog može se zaključiti da su postale poznate okolnosti koje bi, da su bile poznate prije pokretanja postupka davanja koncesije, dovele do sadržajno bitne dokumentacije za nadmetanje i obavijesti o namjeri davanja koncesije za obavljanje usluge prikupljanja, odvoza i zbrinjavanja miješanog komunalnog otpada i biorazgradivog komunalnog otpada na području Općine Gradac, te je temeljem članka 38. stavka 1. točke 1.</w:t>
      </w:r>
      <w:r w:rsidRPr="00F11EC2">
        <w:rPr>
          <w:rFonts w:ascii="Times New Roman" w:eastAsia="Candara" w:hAnsi="Times New Roman" w:cs="Times New Roman"/>
          <w:sz w:val="24"/>
          <w:szCs w:val="24"/>
        </w:rPr>
        <w:t xml:space="preserve"> Zakona o </w:t>
      </w:r>
      <w:r>
        <w:rPr>
          <w:rFonts w:ascii="Times New Roman" w:eastAsia="Candara" w:hAnsi="Times New Roman" w:cs="Times New Roman"/>
          <w:sz w:val="24"/>
          <w:szCs w:val="24"/>
        </w:rPr>
        <w:t>koncesijama</w:t>
      </w:r>
      <w:r w:rsidRPr="00F11EC2">
        <w:rPr>
          <w:rFonts w:ascii="Times New Roman" w:eastAsia="Candara" w:hAnsi="Times New Roman" w:cs="Times New Roman"/>
          <w:sz w:val="24"/>
          <w:szCs w:val="24"/>
        </w:rPr>
        <w:t xml:space="preserve"> („Narodne novine“ broj </w:t>
      </w:r>
      <w:r>
        <w:rPr>
          <w:rFonts w:ascii="Times New Roman" w:eastAsia="Candara" w:hAnsi="Times New Roman" w:cs="Times New Roman"/>
          <w:sz w:val="24"/>
          <w:szCs w:val="24"/>
        </w:rPr>
        <w:t>69/17, 107/20</w:t>
      </w:r>
      <w:r w:rsidRPr="00F11EC2">
        <w:rPr>
          <w:rFonts w:ascii="Times New Roman" w:eastAsia="Candara" w:hAnsi="Times New Roman" w:cs="Times New Roman"/>
          <w:sz w:val="24"/>
          <w:szCs w:val="24"/>
        </w:rPr>
        <w:t>)</w:t>
      </w:r>
      <w:r>
        <w:rPr>
          <w:rFonts w:ascii="Times New Roman" w:eastAsia="Candara" w:hAnsi="Times New Roman" w:cs="Times New Roman"/>
          <w:sz w:val="24"/>
          <w:szCs w:val="24"/>
        </w:rPr>
        <w:t xml:space="preserve"> valjalo odlučiti kao u izreci ove Odluke.</w:t>
      </w:r>
    </w:p>
    <w:p w14:paraId="74E11DD8" w14:textId="77777777" w:rsidR="00FD3BCE" w:rsidRDefault="00FD3BCE" w:rsidP="00FD3BCE">
      <w:pPr>
        <w:spacing w:before="100" w:after="0" w:line="240" w:lineRule="auto"/>
        <w:ind w:firstLine="708"/>
        <w:jc w:val="both"/>
        <w:rPr>
          <w:rFonts w:ascii="Times New Roman" w:eastAsia="Times New Roman" w:hAnsi="Times New Roman" w:cs="Times New Roman"/>
          <w:sz w:val="24"/>
          <w:szCs w:val="24"/>
          <w:lang w:eastAsia="hr-HR"/>
        </w:rPr>
      </w:pPr>
      <w:r>
        <w:rPr>
          <w:rFonts w:ascii="Times New Roman" w:eastAsia="Candara" w:hAnsi="Times New Roman" w:cs="Times New Roman"/>
          <w:sz w:val="24"/>
          <w:szCs w:val="24"/>
        </w:rPr>
        <w:t xml:space="preserve">Nakon opširne uvodne napomene otvorena je kratka rasprava u kojoj su se vijećnici najviše raspitivali o deponiju Lovorik i njegovom statusu, nakon čega je Anita Lasić prijedlog Odluke o </w:t>
      </w:r>
      <w:r w:rsidRPr="006B1A84">
        <w:rPr>
          <w:rFonts w:ascii="Times New Roman" w:eastAsia="Times New Roman" w:hAnsi="Times New Roman" w:cs="Times New Roman"/>
          <w:sz w:val="24"/>
          <w:szCs w:val="24"/>
          <w:lang w:eastAsia="hr-HR"/>
        </w:rPr>
        <w:t>poništenju postupka davanja koncesije za obavljanje usluga prikupljanja, odvoza i zbrinjavanja miješanog komunalnog otpada i biorazgradivog komunalnog otpada na području Općine Gradac</w:t>
      </w:r>
      <w:r>
        <w:rPr>
          <w:rFonts w:ascii="Times New Roman" w:eastAsia="Times New Roman" w:hAnsi="Times New Roman" w:cs="Times New Roman"/>
          <w:sz w:val="24"/>
          <w:szCs w:val="24"/>
          <w:lang w:eastAsia="hr-HR"/>
        </w:rPr>
        <w:t xml:space="preserve"> dala na donošenje i ista je donesena sa 11 glasova ZA, ni jednim glasom PROTIV i ni jednim SUZDRŽANIM glasom. </w:t>
      </w:r>
    </w:p>
    <w:p w14:paraId="7B42D862" w14:textId="77777777" w:rsidR="00FD3BCE" w:rsidRDefault="00FD3BCE" w:rsidP="00FD3BCE">
      <w:pPr>
        <w:spacing w:before="100" w:after="0" w:line="240" w:lineRule="auto"/>
        <w:jc w:val="both"/>
        <w:rPr>
          <w:rFonts w:ascii="Times New Roman" w:eastAsia="Times New Roman" w:hAnsi="Times New Roman" w:cs="Times New Roman"/>
          <w:sz w:val="24"/>
          <w:szCs w:val="24"/>
          <w:lang w:eastAsia="hr-HR"/>
        </w:rPr>
      </w:pPr>
    </w:p>
    <w:p w14:paraId="4E741D9D" w14:textId="77777777" w:rsidR="00FD3BCE" w:rsidRDefault="00FD3BCE" w:rsidP="00FD3BCE">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Ad.10) </w:t>
      </w:r>
      <w:r>
        <w:rPr>
          <w:rFonts w:ascii="Times New Roman" w:hAnsi="Times New Roman" w:cs="Times New Roman"/>
          <w:sz w:val="24"/>
          <w:szCs w:val="24"/>
        </w:rPr>
        <w:t xml:space="preserve">Uvodne napomene dala je Anita Lasić koja je istakla da su materijali za ovu točku dnevnog reda dostavljeni vijećnicima uz poziv za sjednicu te je riječ prepustila Matku Buriću koji je između ostalog istakao da  </w:t>
      </w:r>
      <w:r>
        <w:rPr>
          <w:rFonts w:ascii="Times New Roman" w:eastAsia="Candara" w:hAnsi="Times New Roman" w:cs="Times New Roman"/>
          <w:sz w:val="24"/>
          <w:szCs w:val="24"/>
        </w:rPr>
        <w:t>n</w:t>
      </w:r>
      <w:r w:rsidRPr="00F11EC2">
        <w:rPr>
          <w:rFonts w:ascii="Times New Roman" w:eastAsia="Candara" w:hAnsi="Times New Roman" w:cs="Times New Roman"/>
          <w:sz w:val="24"/>
          <w:szCs w:val="24"/>
        </w:rPr>
        <w:t>a temelju članka</w:t>
      </w:r>
      <w:r>
        <w:rPr>
          <w:rFonts w:ascii="Times New Roman" w:eastAsia="Candara" w:hAnsi="Times New Roman" w:cs="Times New Roman"/>
          <w:sz w:val="24"/>
          <w:szCs w:val="24"/>
        </w:rPr>
        <w:t xml:space="preserve"> </w:t>
      </w:r>
      <w:r w:rsidRPr="00C4010E">
        <w:rPr>
          <w:rFonts w:ascii="Times New Roman" w:eastAsia="Times New Roman" w:hAnsi="Times New Roman" w:cs="Times New Roman"/>
          <w:sz w:val="24"/>
          <w:szCs w:val="24"/>
        </w:rPr>
        <w:t xml:space="preserve">30. stavka 5. Pravilnika o provedbi Mjere 7 »Temeljne usluga i obnova sela u ruralnim područjima« Iz Programa ruralnog razvoja Republike Hrvatske </w:t>
      </w:r>
      <w:r>
        <w:rPr>
          <w:rFonts w:ascii="Times New Roman" w:eastAsia="Times New Roman" w:hAnsi="Times New Roman" w:cs="Times New Roman"/>
          <w:sz w:val="24"/>
          <w:szCs w:val="24"/>
        </w:rPr>
        <w:t>z</w:t>
      </w:r>
      <w:r w:rsidRPr="00C4010E">
        <w:rPr>
          <w:rFonts w:ascii="Times New Roman" w:eastAsia="Times New Roman" w:hAnsi="Times New Roman" w:cs="Times New Roman"/>
          <w:sz w:val="24"/>
          <w:szCs w:val="24"/>
        </w:rPr>
        <w:t xml:space="preserve">a razdoblje 2014. – 2020. („Narodne novine“ broj  48/2018) i članka </w:t>
      </w:r>
      <w:r w:rsidRPr="00C4010E">
        <w:rPr>
          <w:rFonts w:ascii="Times New Roman" w:eastAsia="Times New Roman" w:hAnsi="Times New Roman" w:cs="Times New Roman"/>
          <w:color w:val="000000" w:themeColor="text1"/>
          <w:sz w:val="24"/>
          <w:szCs w:val="24"/>
        </w:rPr>
        <w:t xml:space="preserve">21. Statuta općine Gradac („Službeni glasnik“ broj 06/18-pročišćeni tekst, 11/20 i 4/21) </w:t>
      </w:r>
      <w:r w:rsidRPr="00C4010E">
        <w:rPr>
          <w:rFonts w:ascii="Times New Roman" w:eastAsia="Times New Roman" w:hAnsi="Times New Roman" w:cs="Times New Roman"/>
          <w:sz w:val="24"/>
          <w:szCs w:val="24"/>
        </w:rPr>
        <w:t xml:space="preserve">Općinsko vijeće Općine Gradac može donijeti  Odluku </w:t>
      </w:r>
      <w:bookmarkStart w:id="15" w:name="_Hlk80177786"/>
      <w:r w:rsidRPr="00C4010E">
        <w:rPr>
          <w:rFonts w:ascii="Times New Roman" w:eastAsia="Times New Roman" w:hAnsi="Times New Roman" w:cs="Times New Roman"/>
          <w:bCs/>
          <w:sz w:val="24"/>
          <w:szCs w:val="24"/>
        </w:rPr>
        <w:t xml:space="preserve">o davanju suglasnosti za provedbu ulaganja na području Općine Gradac za projekt  „Javna zgrada – Društveni dom Brist, </w:t>
      </w:r>
      <w:proofErr w:type="spellStart"/>
      <w:r w:rsidRPr="00C4010E">
        <w:rPr>
          <w:rFonts w:ascii="Times New Roman" w:eastAsia="Times New Roman" w:hAnsi="Times New Roman" w:cs="Times New Roman"/>
          <w:bCs/>
          <w:sz w:val="24"/>
          <w:szCs w:val="24"/>
        </w:rPr>
        <w:t>k.č.z</w:t>
      </w:r>
      <w:proofErr w:type="spellEnd"/>
      <w:r w:rsidRPr="00C4010E">
        <w:rPr>
          <w:rFonts w:ascii="Times New Roman" w:eastAsia="Times New Roman" w:hAnsi="Times New Roman" w:cs="Times New Roman"/>
          <w:bCs/>
          <w:sz w:val="24"/>
          <w:szCs w:val="24"/>
        </w:rPr>
        <w:t>. 48/1 k.o. BRIST (Rekonstrukcija) i opremanje</w:t>
      </w:r>
      <w:bookmarkEnd w:id="15"/>
      <w:r>
        <w:rPr>
          <w:rFonts w:ascii="Times New Roman" w:eastAsia="Times New Roman" w:hAnsi="Times New Roman" w:cs="Times New Roman"/>
          <w:bCs/>
          <w:sz w:val="24"/>
          <w:szCs w:val="24"/>
        </w:rPr>
        <w:t xml:space="preserve"> u</w:t>
      </w:r>
      <w:r w:rsidRPr="00C4010E">
        <w:rPr>
          <w:rFonts w:ascii="Times New Roman" w:eastAsia="Times New Roman" w:hAnsi="Times New Roman" w:cs="Times New Roman"/>
          <w:sz w:val="24"/>
          <w:szCs w:val="24"/>
        </w:rPr>
        <w:t xml:space="preserve"> svrhu prijave na Natječaj za provedbu </w:t>
      </w:r>
      <w:proofErr w:type="spellStart"/>
      <w:r w:rsidRPr="00C4010E">
        <w:rPr>
          <w:rFonts w:ascii="Times New Roman" w:eastAsia="Times New Roman" w:hAnsi="Times New Roman" w:cs="Times New Roman"/>
          <w:sz w:val="24"/>
          <w:szCs w:val="24"/>
        </w:rPr>
        <w:t>podmjere</w:t>
      </w:r>
      <w:proofErr w:type="spellEnd"/>
      <w:r w:rsidRPr="00C4010E">
        <w:rPr>
          <w:rFonts w:ascii="Times New Roman" w:eastAsia="Times New Roman" w:hAnsi="Times New Roman" w:cs="Times New Roman"/>
          <w:sz w:val="24"/>
          <w:szCs w:val="24"/>
        </w:rPr>
        <w:t xml:space="preserve"> 7.4. „Ulaganja u pokretanje, poboljšanje ili proširenje lokalnih temeljnih usluga za ruralno stanovništvo, uključujući slobodno vrijeme i kulturne aktivnosti te povezanu infrastrukturu“ – provedba tipa operacije 7.4.1. “Ulaganja u pokretanje, poboljšanje ili proširenje lokalnih </w:t>
      </w:r>
      <w:r w:rsidRPr="00C4010E">
        <w:rPr>
          <w:rFonts w:ascii="Times New Roman" w:eastAsia="Times New Roman" w:hAnsi="Times New Roman" w:cs="Times New Roman"/>
          <w:sz w:val="24"/>
          <w:szCs w:val="24"/>
        </w:rPr>
        <w:lastRenderedPageBreak/>
        <w:t>temeljnih usluga za ruralno stanovništvo, uključujući slobodno vrijeme i kulturne aktivnosti te povezanu infrastrukturu“  iz Programa ruralnog razvoja Republike Hrvatske za razdoblje 2014. – 2020 koji je detaljno opisan u Prilogu „Opis projekta“</w:t>
      </w:r>
      <w:r>
        <w:rPr>
          <w:rFonts w:ascii="Times New Roman" w:eastAsia="Times New Roman" w:hAnsi="Times New Roman" w:cs="Times New Roman"/>
          <w:sz w:val="24"/>
          <w:szCs w:val="24"/>
        </w:rPr>
        <w:t xml:space="preserve"> koji je također dostavljen vijećnicima uz poziv za sjednicu.</w:t>
      </w:r>
    </w:p>
    <w:p w14:paraId="57A0ED2B" w14:textId="77777777" w:rsidR="00FD3BCE" w:rsidRDefault="00FD3BCE" w:rsidP="00FD3BCE">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Nakon uvodne napomene otvorena je rasprava.</w:t>
      </w:r>
    </w:p>
    <w:p w14:paraId="53B7825B" w14:textId="77777777" w:rsidR="00FD3BCE" w:rsidRDefault="00FD3BCE" w:rsidP="00FD3BCE">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Obzirom da se nitko od nazočnih vijećnika nije javio za sudjelovanje u istoj Anita Lasić je prijedlog Odluke o </w:t>
      </w:r>
      <w:r w:rsidRPr="00C4010E">
        <w:rPr>
          <w:rFonts w:ascii="Times New Roman" w:eastAsia="Times New Roman" w:hAnsi="Times New Roman" w:cs="Times New Roman"/>
          <w:bCs/>
          <w:sz w:val="24"/>
          <w:szCs w:val="24"/>
        </w:rPr>
        <w:t xml:space="preserve">davanju suglasnosti za provedbu ulaganja na području Općine Gradac za projekt  „Javna zgrada – Društveni dom Brist, </w:t>
      </w:r>
      <w:proofErr w:type="spellStart"/>
      <w:r w:rsidRPr="00C4010E">
        <w:rPr>
          <w:rFonts w:ascii="Times New Roman" w:eastAsia="Times New Roman" w:hAnsi="Times New Roman" w:cs="Times New Roman"/>
          <w:bCs/>
          <w:sz w:val="24"/>
          <w:szCs w:val="24"/>
        </w:rPr>
        <w:t>k.č.z</w:t>
      </w:r>
      <w:proofErr w:type="spellEnd"/>
      <w:r w:rsidRPr="00C4010E">
        <w:rPr>
          <w:rFonts w:ascii="Times New Roman" w:eastAsia="Times New Roman" w:hAnsi="Times New Roman" w:cs="Times New Roman"/>
          <w:bCs/>
          <w:sz w:val="24"/>
          <w:szCs w:val="24"/>
        </w:rPr>
        <w:t>. 48/1 k.o. BRIST (Rekonstrukcija) i opremanje</w:t>
      </w:r>
      <w:r>
        <w:rPr>
          <w:rFonts w:ascii="Times New Roman" w:eastAsia="Times New Roman" w:hAnsi="Times New Roman" w:cs="Times New Roman"/>
          <w:bCs/>
          <w:sz w:val="24"/>
          <w:szCs w:val="24"/>
        </w:rPr>
        <w:t xml:space="preserve"> dala na donošenje i ista je donesena sa 11 glasova ZA, ni jednim glasom PROTIV i ni jednim suzdržanim glasom.</w:t>
      </w:r>
    </w:p>
    <w:p w14:paraId="4210C0F0" w14:textId="77777777" w:rsidR="00FD3BCE" w:rsidRDefault="00FD3BCE" w:rsidP="00FD3BCE">
      <w:pPr>
        <w:spacing w:after="0"/>
        <w:jc w:val="both"/>
        <w:rPr>
          <w:rFonts w:ascii="Times New Roman" w:hAnsi="Times New Roman" w:cs="Times New Roman"/>
          <w:sz w:val="24"/>
          <w:szCs w:val="24"/>
        </w:rPr>
      </w:pPr>
    </w:p>
    <w:p w14:paraId="17C695E6" w14:textId="77777777" w:rsidR="00FD3BCE" w:rsidRDefault="00FD3BCE" w:rsidP="00FD3BCE">
      <w:pPr>
        <w:spacing w:after="0"/>
        <w:ind w:firstLine="708"/>
        <w:jc w:val="both"/>
        <w:rPr>
          <w:rFonts w:ascii="Times New Roman" w:hAnsi="Times New Roman" w:cs="Times New Roman"/>
          <w:sz w:val="24"/>
          <w:szCs w:val="24"/>
        </w:rPr>
      </w:pPr>
      <w:r>
        <w:rPr>
          <w:rFonts w:ascii="Times New Roman" w:hAnsi="Times New Roman" w:cs="Times New Roman"/>
          <w:sz w:val="24"/>
          <w:szCs w:val="24"/>
        </w:rPr>
        <w:t>Sjednica je završena u 19,30.</w:t>
      </w:r>
    </w:p>
    <w:p w14:paraId="387162CF" w14:textId="77777777" w:rsidR="00FD3BCE" w:rsidRDefault="00FD3BCE" w:rsidP="00FD3BCE">
      <w:pPr>
        <w:spacing w:after="0"/>
        <w:ind w:firstLine="708"/>
        <w:jc w:val="both"/>
        <w:rPr>
          <w:rFonts w:ascii="Times New Roman" w:hAnsi="Times New Roman" w:cs="Times New Roman"/>
          <w:sz w:val="24"/>
          <w:szCs w:val="24"/>
        </w:rPr>
      </w:pPr>
    </w:p>
    <w:p w14:paraId="70E87943" w14:textId="77777777" w:rsidR="00FD3BCE" w:rsidRDefault="00FD3BCE" w:rsidP="00FD3BCE">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 xml:space="preserve">Gradac, 27. </w:t>
      </w:r>
      <w:proofErr w:type="spellStart"/>
      <w:r>
        <w:rPr>
          <w:rFonts w:ascii="HRTimes" w:eastAsia="Times New Roman" w:hAnsi="HRTimes" w:cs="Times New Roman"/>
          <w:sz w:val="24"/>
          <w:szCs w:val="24"/>
          <w:lang w:val="en-US" w:eastAsia="hr-HR"/>
        </w:rPr>
        <w:t>srpnja</w:t>
      </w:r>
      <w:proofErr w:type="spellEnd"/>
      <w:r>
        <w:rPr>
          <w:rFonts w:ascii="HRTimes" w:eastAsia="Times New Roman" w:hAnsi="HRTimes" w:cs="Times New Roman"/>
          <w:sz w:val="24"/>
          <w:szCs w:val="24"/>
          <w:lang w:val="en-US" w:eastAsia="hr-HR"/>
        </w:rPr>
        <w:t xml:space="preserve"> 2021.</w:t>
      </w:r>
    </w:p>
    <w:p w14:paraId="2180E5EB" w14:textId="77777777" w:rsidR="00FD3BCE" w:rsidRDefault="00FD3BCE" w:rsidP="00FD3BCE">
      <w:pPr>
        <w:spacing w:after="0" w:line="240" w:lineRule="auto"/>
        <w:ind w:firstLine="708"/>
        <w:jc w:val="both"/>
        <w:rPr>
          <w:rFonts w:ascii="HRTimes" w:eastAsia="Times New Roman" w:hAnsi="HRTimes" w:cs="Times New Roman"/>
          <w:sz w:val="24"/>
          <w:szCs w:val="24"/>
          <w:lang w:val="en-US" w:eastAsia="hr-HR"/>
        </w:rPr>
      </w:pPr>
    </w:p>
    <w:p w14:paraId="69013578" w14:textId="77777777" w:rsidR="00FD3BCE" w:rsidRDefault="00FD3BCE" w:rsidP="00FD3BCE">
      <w:pPr>
        <w:spacing w:after="0" w:line="240" w:lineRule="auto"/>
        <w:ind w:firstLine="708"/>
        <w:jc w:val="both"/>
        <w:rPr>
          <w:rFonts w:ascii="HRTimes" w:eastAsia="Times New Roman" w:hAnsi="HRTimes" w:cs="Times New Roman"/>
          <w:sz w:val="24"/>
          <w:szCs w:val="24"/>
          <w:lang w:val="en-US" w:eastAsia="hr-HR"/>
        </w:rPr>
      </w:pPr>
    </w:p>
    <w:p w14:paraId="6E6D3946" w14:textId="77777777" w:rsidR="00FD3BCE" w:rsidRDefault="00FD3BCE" w:rsidP="00FD3BCE">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KLASA: 021-05/21-01/38</w:t>
      </w:r>
    </w:p>
    <w:p w14:paraId="6F3B15DB" w14:textId="77777777" w:rsidR="00FD3BCE" w:rsidRDefault="00FD3BCE" w:rsidP="00FD3BCE">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URBROJ: 2147-04-21-01-1</w:t>
      </w:r>
    </w:p>
    <w:p w14:paraId="48C27442" w14:textId="77777777" w:rsidR="00FD3BCE" w:rsidRDefault="00FD3BCE" w:rsidP="00FD3BCE">
      <w:pPr>
        <w:spacing w:after="0" w:line="240" w:lineRule="auto"/>
        <w:ind w:firstLine="708"/>
        <w:jc w:val="both"/>
        <w:rPr>
          <w:rFonts w:ascii="HRTimes" w:eastAsia="Times New Roman" w:hAnsi="HRTimes" w:cs="Times New Roman"/>
          <w:sz w:val="24"/>
          <w:szCs w:val="24"/>
          <w:lang w:val="en-US" w:eastAsia="hr-HR"/>
        </w:rPr>
      </w:pPr>
    </w:p>
    <w:p w14:paraId="66F2F1FF" w14:textId="77777777" w:rsidR="00FD3BCE" w:rsidRDefault="00FD3BCE" w:rsidP="00FD3BCE">
      <w:pPr>
        <w:spacing w:after="0" w:line="240" w:lineRule="auto"/>
        <w:ind w:firstLine="708"/>
        <w:jc w:val="both"/>
        <w:rPr>
          <w:rFonts w:ascii="HRTimes" w:eastAsia="Times New Roman" w:hAnsi="HRTimes" w:cs="Times New Roman"/>
          <w:sz w:val="24"/>
          <w:szCs w:val="24"/>
          <w:lang w:val="en-US" w:eastAsia="hr-HR"/>
        </w:rPr>
      </w:pPr>
    </w:p>
    <w:p w14:paraId="113AC4AB" w14:textId="77777777" w:rsidR="00FD3BCE" w:rsidRDefault="00FD3BCE" w:rsidP="00FD3BCE">
      <w:pPr>
        <w:spacing w:after="0" w:line="240" w:lineRule="auto"/>
        <w:ind w:firstLine="708"/>
        <w:jc w:val="both"/>
        <w:rPr>
          <w:rFonts w:ascii="HRTimes" w:eastAsia="Times New Roman" w:hAnsi="HRTimes" w:cs="Times New Roman"/>
          <w:sz w:val="24"/>
          <w:szCs w:val="24"/>
          <w:lang w:val="en-US" w:eastAsia="hr-HR"/>
        </w:rPr>
      </w:pPr>
      <w:proofErr w:type="spellStart"/>
      <w:r>
        <w:rPr>
          <w:rFonts w:ascii="HRTimes" w:eastAsia="Times New Roman" w:hAnsi="HRTimes" w:cs="Times New Roman"/>
          <w:sz w:val="24"/>
          <w:szCs w:val="24"/>
          <w:lang w:val="en-US" w:eastAsia="hr-HR"/>
        </w:rPr>
        <w:t>Zapisničar</w:t>
      </w:r>
      <w:proofErr w:type="spellEnd"/>
      <w:r>
        <w:rPr>
          <w:rFonts w:ascii="HRTimes" w:eastAsia="Times New Roman" w:hAnsi="HRTimes" w:cs="Times New Roman"/>
          <w:sz w:val="24"/>
          <w:szCs w:val="24"/>
          <w:lang w:val="en-US" w:eastAsia="hr-HR"/>
        </w:rPr>
        <w:t>;</w:t>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proofErr w:type="spellStart"/>
      <w:r>
        <w:rPr>
          <w:rFonts w:ascii="HRTimes" w:eastAsia="Times New Roman" w:hAnsi="HRTimes" w:cs="Times New Roman"/>
          <w:sz w:val="24"/>
          <w:szCs w:val="24"/>
          <w:lang w:val="en-US" w:eastAsia="hr-HR"/>
        </w:rPr>
        <w:t>Predsjednica</w:t>
      </w:r>
      <w:proofErr w:type="spellEnd"/>
      <w:r>
        <w:rPr>
          <w:rFonts w:ascii="HRTimes" w:eastAsia="Times New Roman" w:hAnsi="HRTimes" w:cs="Times New Roman"/>
          <w:sz w:val="24"/>
          <w:szCs w:val="24"/>
          <w:lang w:val="en-US" w:eastAsia="hr-HR"/>
        </w:rPr>
        <w:t xml:space="preserve"> </w:t>
      </w:r>
    </w:p>
    <w:p w14:paraId="16977F5C" w14:textId="77777777" w:rsidR="00FD3BCE" w:rsidRDefault="00FD3BCE" w:rsidP="00FD3BCE">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 xml:space="preserve">Ariana </w:t>
      </w:r>
      <w:proofErr w:type="spellStart"/>
      <w:r>
        <w:rPr>
          <w:rFonts w:ascii="HRTimes" w:eastAsia="Times New Roman" w:hAnsi="HRTimes" w:cs="Times New Roman"/>
          <w:sz w:val="24"/>
          <w:szCs w:val="24"/>
          <w:lang w:val="en-US" w:eastAsia="hr-HR"/>
        </w:rPr>
        <w:t>Sinković</w:t>
      </w:r>
      <w:proofErr w:type="spellEnd"/>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proofErr w:type="spellStart"/>
      <w:r>
        <w:rPr>
          <w:rFonts w:ascii="HRTimes" w:eastAsia="Times New Roman" w:hAnsi="HRTimes" w:cs="Times New Roman"/>
          <w:sz w:val="24"/>
          <w:szCs w:val="24"/>
          <w:lang w:val="en-US" w:eastAsia="hr-HR"/>
        </w:rPr>
        <w:t>Općinskog</w:t>
      </w:r>
      <w:proofErr w:type="spellEnd"/>
      <w:r>
        <w:rPr>
          <w:rFonts w:ascii="HRTimes" w:eastAsia="Times New Roman" w:hAnsi="HRTimes" w:cs="Times New Roman"/>
          <w:sz w:val="24"/>
          <w:szCs w:val="24"/>
          <w:lang w:val="en-US" w:eastAsia="hr-HR"/>
        </w:rPr>
        <w:t xml:space="preserve"> </w:t>
      </w:r>
      <w:proofErr w:type="spellStart"/>
      <w:r>
        <w:rPr>
          <w:rFonts w:ascii="HRTimes" w:eastAsia="Times New Roman" w:hAnsi="HRTimes" w:cs="Times New Roman"/>
          <w:sz w:val="24"/>
          <w:szCs w:val="24"/>
          <w:lang w:val="en-US" w:eastAsia="hr-HR"/>
        </w:rPr>
        <w:t>vijeća</w:t>
      </w:r>
      <w:proofErr w:type="spellEnd"/>
      <w:r>
        <w:rPr>
          <w:rFonts w:ascii="HRTimes" w:eastAsia="Times New Roman" w:hAnsi="HRTimes" w:cs="Times New Roman"/>
          <w:sz w:val="24"/>
          <w:szCs w:val="24"/>
          <w:lang w:val="en-US" w:eastAsia="hr-HR"/>
        </w:rPr>
        <w:t xml:space="preserve"> </w:t>
      </w:r>
    </w:p>
    <w:p w14:paraId="4CFD987B" w14:textId="77777777" w:rsidR="00FD3BCE" w:rsidRDefault="00FD3BCE" w:rsidP="00FD3BCE">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t>Općine Gradac:</w:t>
      </w:r>
    </w:p>
    <w:p w14:paraId="37CF7908" w14:textId="77777777" w:rsidR="00FD3BCE" w:rsidRDefault="00FD3BCE" w:rsidP="00FD3BCE">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t xml:space="preserve">Anita </w:t>
      </w:r>
      <w:proofErr w:type="spellStart"/>
      <w:r>
        <w:rPr>
          <w:rFonts w:ascii="HRTimes" w:eastAsia="Times New Roman" w:hAnsi="HRTimes" w:cs="Times New Roman"/>
          <w:sz w:val="24"/>
          <w:szCs w:val="24"/>
          <w:lang w:val="en-US" w:eastAsia="hr-HR"/>
        </w:rPr>
        <w:t>Lasić</w:t>
      </w:r>
      <w:proofErr w:type="spellEnd"/>
    </w:p>
    <w:p w14:paraId="2D62F349" w14:textId="77777777" w:rsidR="00FD3BCE" w:rsidRDefault="00FD3BCE" w:rsidP="00FD3BCE">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p>
    <w:p w14:paraId="481C0705" w14:textId="77777777" w:rsidR="00FD3BCE" w:rsidRDefault="00FD3BCE" w:rsidP="00FD3BCE">
      <w:pPr>
        <w:spacing w:after="0" w:line="240" w:lineRule="auto"/>
        <w:ind w:firstLine="708"/>
        <w:jc w:val="both"/>
        <w:rPr>
          <w:rFonts w:ascii="HRTimes" w:eastAsia="Times New Roman" w:hAnsi="HRTimes" w:cs="Times New Roman"/>
          <w:sz w:val="24"/>
          <w:szCs w:val="24"/>
          <w:lang w:val="en-US" w:eastAsia="hr-HR"/>
        </w:rPr>
      </w:pP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t>----------------------</w:t>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r>
        <w:rPr>
          <w:rFonts w:ascii="HRTimes" w:eastAsia="Times New Roman" w:hAnsi="HRTimes" w:cs="Times New Roman"/>
          <w:sz w:val="24"/>
          <w:szCs w:val="24"/>
          <w:lang w:val="en-US" w:eastAsia="hr-HR"/>
        </w:rPr>
        <w:tab/>
      </w:r>
    </w:p>
    <w:p w14:paraId="764619F0" w14:textId="77777777" w:rsidR="00FD3BCE" w:rsidRPr="005C2C91" w:rsidRDefault="00FD3BCE" w:rsidP="00FD3BCE">
      <w:pPr>
        <w:spacing w:after="0" w:line="240" w:lineRule="auto"/>
        <w:jc w:val="both"/>
        <w:rPr>
          <w:rFonts w:ascii="HRTimes" w:eastAsia="Times New Roman" w:hAnsi="HRTimes" w:cs="Times New Roman"/>
          <w:sz w:val="24"/>
          <w:szCs w:val="24"/>
          <w:lang w:val="en-US" w:eastAsia="hr-HR"/>
        </w:rPr>
      </w:pPr>
    </w:p>
    <w:p w14:paraId="7A5E0532" w14:textId="77777777" w:rsidR="00FD3BCE" w:rsidRDefault="00FD3BCE" w:rsidP="00FD3BCE">
      <w:pPr>
        <w:spacing w:after="0" w:line="240" w:lineRule="auto"/>
        <w:ind w:firstLine="708"/>
        <w:jc w:val="both"/>
      </w:pPr>
    </w:p>
    <w:p w14:paraId="03FA367F" w14:textId="77777777" w:rsidR="00FD3BCE" w:rsidRPr="00702C0E" w:rsidRDefault="00FD3BCE" w:rsidP="00FD3BCE">
      <w:pPr>
        <w:spacing w:after="0"/>
        <w:ind w:firstLine="708"/>
        <w:jc w:val="both"/>
        <w:rPr>
          <w:rFonts w:ascii="Times New Roman" w:hAnsi="Times New Roman" w:cs="Times New Roman"/>
          <w:sz w:val="24"/>
          <w:szCs w:val="24"/>
        </w:rPr>
      </w:pPr>
    </w:p>
    <w:p w14:paraId="53630ED7" w14:textId="77777777" w:rsidR="00FA1E98" w:rsidRPr="00146BF9" w:rsidRDefault="00FA1E98" w:rsidP="00146BF9"/>
    <w:sectPr w:rsidR="00FA1E98" w:rsidRPr="00146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HRTimes">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52A"/>
    <w:multiLevelType w:val="hybridMultilevel"/>
    <w:tmpl w:val="44EC8C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6535388"/>
    <w:multiLevelType w:val="hybridMultilevel"/>
    <w:tmpl w:val="5AF83B6A"/>
    <w:lvl w:ilvl="0" w:tplc="590C924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378A57E1"/>
    <w:multiLevelType w:val="hybridMultilevel"/>
    <w:tmpl w:val="9B74331C"/>
    <w:lvl w:ilvl="0" w:tplc="5AF2853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6D174D5F"/>
    <w:multiLevelType w:val="hybridMultilevel"/>
    <w:tmpl w:val="DD767A52"/>
    <w:lvl w:ilvl="0" w:tplc="162E6994">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98"/>
    <w:rsid w:val="0000257B"/>
    <w:rsid w:val="00074E70"/>
    <w:rsid w:val="00146BF9"/>
    <w:rsid w:val="002A65F3"/>
    <w:rsid w:val="002A6A39"/>
    <w:rsid w:val="002A6CC8"/>
    <w:rsid w:val="003120DA"/>
    <w:rsid w:val="003526D8"/>
    <w:rsid w:val="004554E3"/>
    <w:rsid w:val="005631E6"/>
    <w:rsid w:val="005A176C"/>
    <w:rsid w:val="00611029"/>
    <w:rsid w:val="006B1A84"/>
    <w:rsid w:val="007075E6"/>
    <w:rsid w:val="00770E08"/>
    <w:rsid w:val="007B6346"/>
    <w:rsid w:val="00862A9E"/>
    <w:rsid w:val="00862BC9"/>
    <w:rsid w:val="00864A36"/>
    <w:rsid w:val="00AF120F"/>
    <w:rsid w:val="00B469F4"/>
    <w:rsid w:val="00B81715"/>
    <w:rsid w:val="00B97EDB"/>
    <w:rsid w:val="00C26147"/>
    <w:rsid w:val="00C4010E"/>
    <w:rsid w:val="00CA31E4"/>
    <w:rsid w:val="00CD2B1A"/>
    <w:rsid w:val="00D659F9"/>
    <w:rsid w:val="00DB3463"/>
    <w:rsid w:val="00E11EDF"/>
    <w:rsid w:val="00FA1E98"/>
    <w:rsid w:val="00FA6BEF"/>
    <w:rsid w:val="00FD3BCE"/>
    <w:rsid w:val="00FD7A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741D"/>
  <w15:chartTrackingRefBased/>
  <w15:docId w15:val="{71027BDD-54AE-4C61-9506-AA77B5DC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BC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1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844013">
      <w:bodyDiv w:val="1"/>
      <w:marLeft w:val="0"/>
      <w:marRight w:val="0"/>
      <w:marTop w:val="0"/>
      <w:marBottom w:val="0"/>
      <w:divBdr>
        <w:top w:val="none" w:sz="0" w:space="0" w:color="auto"/>
        <w:left w:val="none" w:sz="0" w:space="0" w:color="auto"/>
        <w:bottom w:val="none" w:sz="0" w:space="0" w:color="auto"/>
        <w:right w:val="none" w:sz="0" w:space="0" w:color="auto"/>
      </w:divBdr>
    </w:div>
    <w:div w:id="205719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4078</Words>
  <Characters>23245</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2021-11-03T10:20:00Z</cp:lastPrinted>
  <dcterms:created xsi:type="dcterms:W3CDTF">2021-11-09T11:16:00Z</dcterms:created>
  <dcterms:modified xsi:type="dcterms:W3CDTF">2021-11-09T11:16:00Z</dcterms:modified>
</cp:coreProperties>
</file>