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121EB" w14:textId="77777777" w:rsidR="008508DD" w:rsidRPr="00702C0E" w:rsidRDefault="008508DD" w:rsidP="008508DD">
      <w:pPr>
        <w:spacing w:after="0"/>
        <w:ind w:firstLine="708"/>
        <w:jc w:val="both"/>
        <w:rPr>
          <w:rFonts w:ascii="Times New Roman" w:hAnsi="Times New Roman" w:cs="Times New Roman"/>
          <w:sz w:val="24"/>
          <w:szCs w:val="24"/>
        </w:rPr>
      </w:pPr>
    </w:p>
    <w:p w14:paraId="7DFEBE91" w14:textId="77777777" w:rsidR="00744015" w:rsidRPr="0072314F" w:rsidRDefault="00744015" w:rsidP="00744015">
      <w:pPr>
        <w:ind w:left="708" w:firstLine="708"/>
        <w:rPr>
          <w:rFonts w:ascii="Times New Roman" w:hAnsi="Times New Roman" w:cs="Times New Roman"/>
          <w:sz w:val="36"/>
          <w:szCs w:val="36"/>
        </w:rPr>
      </w:pPr>
      <w:r>
        <w:rPr>
          <w:rFonts w:ascii="Times New Roman" w:hAnsi="Times New Roman" w:cs="Times New Roman"/>
          <w:sz w:val="36"/>
          <w:szCs w:val="36"/>
        </w:rPr>
        <w:t xml:space="preserve">                     </w:t>
      </w:r>
      <w:r w:rsidRPr="0072314F">
        <w:rPr>
          <w:rFonts w:ascii="Times New Roman" w:hAnsi="Times New Roman" w:cs="Times New Roman"/>
          <w:sz w:val="36"/>
          <w:szCs w:val="36"/>
        </w:rPr>
        <w:t>Z A P I S N I K</w:t>
      </w:r>
      <w:r>
        <w:rPr>
          <w:rFonts w:ascii="Times New Roman" w:hAnsi="Times New Roman" w:cs="Times New Roman"/>
          <w:sz w:val="36"/>
          <w:szCs w:val="36"/>
        </w:rPr>
        <w:t xml:space="preserve"> </w:t>
      </w:r>
    </w:p>
    <w:p w14:paraId="30E1B57E" w14:textId="77777777" w:rsidR="00744015" w:rsidRDefault="00744015" w:rsidP="00744015">
      <w:pPr>
        <w:ind w:firstLine="708"/>
        <w:jc w:val="both"/>
        <w:rPr>
          <w:rFonts w:ascii="Times New Roman" w:hAnsi="Times New Roman" w:cs="Times New Roman"/>
          <w:sz w:val="32"/>
          <w:szCs w:val="32"/>
        </w:rPr>
      </w:pPr>
    </w:p>
    <w:p w14:paraId="5DFC5D24" w14:textId="77777777" w:rsidR="00744015" w:rsidRDefault="00744015" w:rsidP="00744015">
      <w:pPr>
        <w:ind w:firstLine="708"/>
        <w:jc w:val="both"/>
        <w:rPr>
          <w:rFonts w:ascii="Times New Roman" w:hAnsi="Times New Roman" w:cs="Times New Roman"/>
          <w:sz w:val="32"/>
          <w:szCs w:val="32"/>
        </w:rPr>
      </w:pPr>
      <w:r>
        <w:rPr>
          <w:rFonts w:ascii="Times New Roman" w:hAnsi="Times New Roman" w:cs="Times New Roman"/>
          <w:sz w:val="32"/>
          <w:szCs w:val="32"/>
        </w:rPr>
        <w:t>SA TREĆE SJEDNICE OPĆINSKOG VIJEĆA OPĆINE GRADAC, ODRŽANE 14. LISTOPADA 2021. GODINE U PROSTORIJAMA OPĆINE GRADAC, S. RADIĆA 3, 21 330 GRADAC, S POČETKOM U 17,00 SATI.</w:t>
      </w:r>
    </w:p>
    <w:p w14:paraId="358E1B06" w14:textId="77777777" w:rsidR="00744015" w:rsidRDefault="00744015" w:rsidP="00744015">
      <w:pPr>
        <w:ind w:firstLine="708"/>
        <w:jc w:val="both"/>
        <w:rPr>
          <w:rFonts w:ascii="Times New Roman" w:hAnsi="Times New Roman" w:cs="Times New Roman"/>
          <w:sz w:val="24"/>
          <w:szCs w:val="24"/>
        </w:rPr>
      </w:pPr>
    </w:p>
    <w:p w14:paraId="27AF9311" w14:textId="77777777" w:rsidR="00744015" w:rsidRDefault="00744015" w:rsidP="00744015">
      <w:pPr>
        <w:spacing w:after="0"/>
        <w:ind w:firstLine="708"/>
        <w:jc w:val="both"/>
        <w:rPr>
          <w:rFonts w:ascii="Times New Roman" w:hAnsi="Times New Roman" w:cs="Times New Roman"/>
          <w:sz w:val="24"/>
          <w:szCs w:val="24"/>
        </w:rPr>
      </w:pPr>
      <w:r>
        <w:rPr>
          <w:rFonts w:ascii="Times New Roman" w:hAnsi="Times New Roman" w:cs="Times New Roman"/>
          <w:sz w:val="24"/>
          <w:szCs w:val="24"/>
        </w:rPr>
        <w:t>Anita Lasić, predsjednica Općinskog vijeća Općine Gradac, otvorila je treću sjednicu Općinskog vijeća općine Gradac, pozdravila nazočne i utvrdila da je na sjednici nazočan  potreban broj vijećnika za pravovaljano donošenje odluka.</w:t>
      </w:r>
    </w:p>
    <w:p w14:paraId="15A9BD82" w14:textId="77777777" w:rsidR="00744015" w:rsidRDefault="00744015" w:rsidP="00744015">
      <w:pPr>
        <w:spacing w:after="0"/>
        <w:ind w:firstLine="708"/>
        <w:jc w:val="both"/>
        <w:rPr>
          <w:rFonts w:ascii="Times New Roman" w:hAnsi="Times New Roman" w:cs="Times New Roman"/>
          <w:sz w:val="24"/>
          <w:szCs w:val="24"/>
        </w:rPr>
      </w:pPr>
    </w:p>
    <w:p w14:paraId="2BD7DEE6" w14:textId="77777777" w:rsidR="00744015" w:rsidRDefault="00744015" w:rsidP="00744015">
      <w:pPr>
        <w:spacing w:after="0"/>
        <w:ind w:firstLine="708"/>
        <w:jc w:val="both"/>
        <w:rPr>
          <w:rFonts w:ascii="Times New Roman" w:hAnsi="Times New Roman" w:cs="Times New Roman"/>
          <w:sz w:val="24"/>
          <w:szCs w:val="24"/>
        </w:rPr>
      </w:pPr>
      <w:r w:rsidRPr="00324421">
        <w:rPr>
          <w:rFonts w:ascii="Times New Roman" w:hAnsi="Times New Roman" w:cs="Times New Roman"/>
          <w:sz w:val="24"/>
          <w:szCs w:val="24"/>
        </w:rPr>
        <w:t xml:space="preserve">Nazočni:  </w:t>
      </w:r>
      <w:r>
        <w:rPr>
          <w:rFonts w:ascii="Times New Roman" w:hAnsi="Times New Roman" w:cs="Times New Roman"/>
          <w:sz w:val="24"/>
          <w:szCs w:val="24"/>
        </w:rPr>
        <w:t xml:space="preserve">Anita Lasić, </w:t>
      </w:r>
      <w:r w:rsidRPr="00324421">
        <w:rPr>
          <w:rFonts w:ascii="Times New Roman" w:hAnsi="Times New Roman" w:cs="Times New Roman"/>
          <w:sz w:val="24"/>
          <w:szCs w:val="24"/>
        </w:rPr>
        <w:t>Monika Stipić</w:t>
      </w:r>
      <w:r>
        <w:rPr>
          <w:rFonts w:ascii="Times New Roman" w:hAnsi="Times New Roman" w:cs="Times New Roman"/>
          <w:sz w:val="24"/>
          <w:szCs w:val="24"/>
        </w:rPr>
        <w:t>,</w:t>
      </w:r>
      <w:r w:rsidRPr="00324421">
        <w:rPr>
          <w:rFonts w:ascii="Times New Roman" w:hAnsi="Times New Roman" w:cs="Times New Roman"/>
          <w:sz w:val="24"/>
          <w:szCs w:val="24"/>
        </w:rPr>
        <w:t xml:space="preserve"> </w:t>
      </w:r>
      <w:r>
        <w:rPr>
          <w:rFonts w:ascii="Times New Roman" w:hAnsi="Times New Roman" w:cs="Times New Roman"/>
          <w:sz w:val="24"/>
          <w:szCs w:val="24"/>
        </w:rPr>
        <w:t xml:space="preserve"> Marko </w:t>
      </w:r>
      <w:proofErr w:type="spellStart"/>
      <w:r>
        <w:rPr>
          <w:rFonts w:ascii="Times New Roman" w:hAnsi="Times New Roman" w:cs="Times New Roman"/>
          <w:sz w:val="24"/>
          <w:szCs w:val="24"/>
        </w:rPr>
        <w:t>Kosović</w:t>
      </w:r>
      <w:proofErr w:type="spellEnd"/>
      <w:r>
        <w:rPr>
          <w:rFonts w:ascii="Times New Roman" w:hAnsi="Times New Roman" w:cs="Times New Roman"/>
          <w:sz w:val="24"/>
          <w:szCs w:val="24"/>
        </w:rPr>
        <w:t xml:space="preserve">, Milijana Veža, Maroje Miošić, Robert Veža, Ivan Radelić, Marija Viskić, Željko Pećar, Danica Knežević, Branka Veža, Robert </w:t>
      </w:r>
      <w:proofErr w:type="spellStart"/>
      <w:r>
        <w:rPr>
          <w:rFonts w:ascii="Times New Roman" w:hAnsi="Times New Roman" w:cs="Times New Roman"/>
          <w:sz w:val="24"/>
          <w:szCs w:val="24"/>
        </w:rPr>
        <w:t>Talajić</w:t>
      </w:r>
      <w:proofErr w:type="spellEnd"/>
      <w:r w:rsidRPr="00324421">
        <w:rPr>
          <w:rFonts w:ascii="Times New Roman" w:hAnsi="Times New Roman" w:cs="Times New Roman"/>
          <w:sz w:val="24"/>
          <w:szCs w:val="24"/>
        </w:rPr>
        <w:t xml:space="preserve"> </w:t>
      </w:r>
      <w:r>
        <w:rPr>
          <w:rFonts w:ascii="Times New Roman" w:hAnsi="Times New Roman" w:cs="Times New Roman"/>
          <w:sz w:val="24"/>
          <w:szCs w:val="24"/>
        </w:rPr>
        <w:t>–</w:t>
      </w:r>
      <w:r w:rsidRPr="00324421">
        <w:rPr>
          <w:rFonts w:ascii="Times New Roman" w:hAnsi="Times New Roman" w:cs="Times New Roman"/>
          <w:sz w:val="24"/>
          <w:szCs w:val="24"/>
        </w:rPr>
        <w:t xml:space="preserve"> vijećnici</w:t>
      </w:r>
      <w:r>
        <w:rPr>
          <w:rFonts w:ascii="Times New Roman" w:hAnsi="Times New Roman" w:cs="Times New Roman"/>
          <w:sz w:val="24"/>
          <w:szCs w:val="24"/>
        </w:rPr>
        <w:t xml:space="preserve"> </w:t>
      </w:r>
    </w:p>
    <w:p w14:paraId="138ED9A6" w14:textId="77777777" w:rsidR="00744015" w:rsidRDefault="00744015" w:rsidP="0074401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Odsutni: Marin </w:t>
      </w:r>
      <w:proofErr w:type="spellStart"/>
      <w:r>
        <w:rPr>
          <w:rFonts w:ascii="Times New Roman" w:hAnsi="Times New Roman" w:cs="Times New Roman"/>
          <w:sz w:val="24"/>
          <w:szCs w:val="24"/>
        </w:rPr>
        <w:t>Vištica</w:t>
      </w:r>
      <w:proofErr w:type="spellEnd"/>
      <w:r>
        <w:rPr>
          <w:rFonts w:ascii="Times New Roman" w:hAnsi="Times New Roman" w:cs="Times New Roman"/>
          <w:sz w:val="24"/>
          <w:szCs w:val="24"/>
        </w:rPr>
        <w:t xml:space="preserve"> (opravdano) - vijećnik</w:t>
      </w:r>
    </w:p>
    <w:p w14:paraId="6A4082B4" w14:textId="77777777" w:rsidR="00744015" w:rsidRDefault="00744015" w:rsidP="00744015">
      <w:pPr>
        <w:spacing w:after="0"/>
        <w:ind w:firstLine="708"/>
        <w:jc w:val="both"/>
        <w:rPr>
          <w:rFonts w:ascii="Times New Roman" w:hAnsi="Times New Roman" w:cs="Times New Roman"/>
          <w:sz w:val="24"/>
          <w:szCs w:val="24"/>
        </w:rPr>
      </w:pPr>
      <w:r>
        <w:rPr>
          <w:rFonts w:ascii="Times New Roman" w:hAnsi="Times New Roman" w:cs="Times New Roman"/>
          <w:sz w:val="24"/>
          <w:szCs w:val="24"/>
        </w:rPr>
        <w:t>Ostali: Matko Burić – općinski načelnik Općine Gradac, Mare Mihajlović – pročelnica JUO-a Općine Gradac Ariana Sinković- zapisničar.</w:t>
      </w:r>
    </w:p>
    <w:p w14:paraId="47E32595" w14:textId="77777777" w:rsidR="00744015" w:rsidRDefault="00744015" w:rsidP="00744015">
      <w:pPr>
        <w:spacing w:after="0"/>
        <w:ind w:firstLine="708"/>
        <w:jc w:val="both"/>
        <w:rPr>
          <w:rFonts w:ascii="Times New Roman" w:hAnsi="Times New Roman" w:cs="Times New Roman"/>
          <w:sz w:val="24"/>
          <w:szCs w:val="24"/>
        </w:rPr>
      </w:pPr>
    </w:p>
    <w:p w14:paraId="70259812" w14:textId="77777777" w:rsidR="00744015" w:rsidRPr="00324421" w:rsidRDefault="00744015" w:rsidP="00744015">
      <w:pPr>
        <w:spacing w:after="0"/>
        <w:ind w:firstLine="708"/>
        <w:jc w:val="both"/>
        <w:rPr>
          <w:rFonts w:ascii="Times New Roman" w:hAnsi="Times New Roman" w:cs="Times New Roman"/>
          <w:sz w:val="24"/>
          <w:szCs w:val="24"/>
        </w:rPr>
      </w:pPr>
    </w:p>
    <w:p w14:paraId="6D47EDA9" w14:textId="77777777" w:rsidR="00744015" w:rsidRDefault="00744015" w:rsidP="0074401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Uvodne napomene dala je Anita Lasić istakavši da je dnevni red dostavljen vijećnicima uz poziv za sjednicu, te ga je dala na usvajanje i isti je usvojen sa 12 glasova ZA, ni jednim glasom PROTIV i ni jednim SUZDRŽANIM glasom.  </w:t>
      </w:r>
    </w:p>
    <w:p w14:paraId="7B7567CC" w14:textId="77777777" w:rsidR="00744015" w:rsidRDefault="00744015" w:rsidP="00744015">
      <w:pPr>
        <w:spacing w:after="0"/>
        <w:ind w:firstLine="708"/>
        <w:jc w:val="both"/>
        <w:rPr>
          <w:rFonts w:ascii="Times New Roman" w:hAnsi="Times New Roman" w:cs="Times New Roman"/>
          <w:sz w:val="24"/>
          <w:szCs w:val="24"/>
        </w:rPr>
      </w:pPr>
    </w:p>
    <w:p w14:paraId="621C039B" w14:textId="77777777" w:rsidR="00744015" w:rsidRDefault="00744015" w:rsidP="00744015">
      <w:pPr>
        <w:spacing w:after="0"/>
        <w:ind w:firstLine="708"/>
        <w:jc w:val="both"/>
        <w:rPr>
          <w:rFonts w:ascii="Times New Roman" w:hAnsi="Times New Roman" w:cs="Times New Roman"/>
          <w:sz w:val="24"/>
          <w:szCs w:val="24"/>
        </w:rPr>
      </w:pPr>
      <w:r>
        <w:rPr>
          <w:rFonts w:ascii="Times New Roman" w:hAnsi="Times New Roman" w:cs="Times New Roman"/>
          <w:sz w:val="24"/>
          <w:szCs w:val="24"/>
        </w:rPr>
        <w:t>Dnevni red:</w:t>
      </w:r>
    </w:p>
    <w:p w14:paraId="67C32CF2" w14:textId="77777777" w:rsidR="00744015" w:rsidRDefault="00744015" w:rsidP="00744015">
      <w:pPr>
        <w:spacing w:after="0"/>
        <w:ind w:firstLine="708"/>
        <w:jc w:val="both"/>
        <w:rPr>
          <w:rFonts w:ascii="Times New Roman" w:hAnsi="Times New Roman" w:cs="Times New Roman"/>
          <w:sz w:val="24"/>
          <w:szCs w:val="24"/>
        </w:rPr>
      </w:pPr>
    </w:p>
    <w:p w14:paraId="45A01F5F" w14:textId="77777777" w:rsidR="00744015" w:rsidRDefault="00744015" w:rsidP="00744015">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Donošenje II. Izmjena i dopuna Proračuna Općine Gradac</w:t>
      </w:r>
    </w:p>
    <w:p w14:paraId="2AE06916" w14:textId="77777777" w:rsidR="00744015" w:rsidRDefault="00744015" w:rsidP="00744015">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Donošenje Odluke o kupnji poslovnih udjela u trgovačkom društvu Gradac d.o.o.</w:t>
      </w:r>
    </w:p>
    <w:p w14:paraId="7E2C4835" w14:textId="77777777" w:rsidR="00744015" w:rsidRDefault="00744015" w:rsidP="00744015">
      <w:pPr>
        <w:spacing w:after="0" w:line="240" w:lineRule="auto"/>
        <w:ind w:left="360"/>
        <w:jc w:val="both"/>
        <w:rPr>
          <w:rFonts w:ascii="Times New Roman" w:eastAsia="Times New Roman" w:hAnsi="Times New Roman" w:cs="Times New Roman"/>
          <w:sz w:val="24"/>
          <w:szCs w:val="24"/>
          <w:lang w:eastAsia="hr-HR"/>
        </w:rPr>
      </w:pPr>
    </w:p>
    <w:p w14:paraId="03DB0395" w14:textId="77777777" w:rsidR="00744015" w:rsidRDefault="00744015" w:rsidP="00744015">
      <w:pPr>
        <w:spacing w:after="0" w:line="240" w:lineRule="auto"/>
        <w:ind w:left="360"/>
        <w:jc w:val="both"/>
        <w:rPr>
          <w:rFonts w:ascii="Times New Roman" w:eastAsia="Times New Roman" w:hAnsi="Times New Roman" w:cs="Times New Roman"/>
          <w:sz w:val="24"/>
          <w:szCs w:val="24"/>
          <w:lang w:eastAsia="hr-HR"/>
        </w:rPr>
      </w:pPr>
    </w:p>
    <w:p w14:paraId="04251505" w14:textId="77777777" w:rsidR="00744015" w:rsidRDefault="00744015" w:rsidP="00744015">
      <w:pPr>
        <w:spacing w:after="0" w:line="240" w:lineRule="auto"/>
        <w:ind w:left="360" w:firstLine="34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Ad.1) Uvodne napomene dala je Anita Lasić koja je istakla da je prijedlog II. Izmjena i dopuna proračuna Općine Gradac dostavljen vijećnicima uz poziv za sjednicu te je riječ prepustila predlagatelju Matku Buriću, općinskom načelniku općine Gradac, koji je najprije zahvalio vijećnicima na dolasku obzirom da je na temelju članka 56. Poslovnika Općinskog vijeća sjednica iz opravdanih razloga sazvana u kraćem roku od pet dana prije održavanja sjednice zbog njene hitnosti održavanja o čemu će više reći u daljnjoj uvodnoj napomeni.  Istakao da je proračun Općine Gradac  za 2021. godinu  i projekcije za 2022. i 2023. godinu donesen 07. 11. 2020. godine. Zakonom o Proračunu predviđeno je da se Izmjene i dopune proračuna mogu vršiti tijekom proračunske godine prema propisanom postupku. Drugim Izmjenama i dopunama proračuna za 2021. godinu ukupni prihodi i primici iznose 24.434.000,00 kn, odnosno, izmjene planiranih prihoda i primitaka odnose se na povećanje poreza na imovinu u iznosu za 700.000,00 kn. Unutar stavki rashoda i izdataka, a na temelju novih procjena prihoda i primitaka, izvršena je odgovarajuća korekcija planiranih iznosa rashoda i izdataka, te iznose  24.434.000,00 kn i uravnoteženi su sa prihodima.</w:t>
      </w:r>
    </w:p>
    <w:p w14:paraId="1DA40289" w14:textId="77777777" w:rsidR="00744015" w:rsidRDefault="00744015" w:rsidP="00744015">
      <w:pPr>
        <w:spacing w:after="0" w:line="240" w:lineRule="auto"/>
        <w:ind w:left="360" w:firstLine="34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Nakon uvodne napomene otvorena je rasprava.</w:t>
      </w:r>
    </w:p>
    <w:p w14:paraId="38021192" w14:textId="77777777" w:rsidR="00744015" w:rsidRDefault="00744015" w:rsidP="00744015">
      <w:pPr>
        <w:spacing w:after="0"/>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Obzirom da se nitko od nazočnih vijećnika nije javio za sudjelovanje u istoj Anita Lasić je prijedlog II. Izmjena i dopuna proračuna Općine Gradac dala na donošenje i iste su donesene sa </w:t>
      </w:r>
      <w:r>
        <w:rPr>
          <w:rFonts w:ascii="Times New Roman" w:hAnsi="Times New Roman" w:cs="Times New Roman"/>
          <w:sz w:val="24"/>
          <w:szCs w:val="24"/>
        </w:rPr>
        <w:t xml:space="preserve">12 glasova ZA, ni jednim glasom PROTIV i ni jednim SUZDRŽANIM glasom.  </w:t>
      </w:r>
    </w:p>
    <w:p w14:paraId="4268D2AC" w14:textId="77777777" w:rsidR="00744015" w:rsidRDefault="00744015" w:rsidP="00744015">
      <w:pPr>
        <w:spacing w:after="0"/>
        <w:ind w:firstLine="708"/>
        <w:jc w:val="both"/>
        <w:rPr>
          <w:rFonts w:ascii="Times New Roman" w:hAnsi="Times New Roman" w:cs="Times New Roman"/>
          <w:sz w:val="24"/>
          <w:szCs w:val="24"/>
        </w:rPr>
      </w:pPr>
    </w:p>
    <w:p w14:paraId="4A66F902" w14:textId="77777777" w:rsidR="00744015" w:rsidRDefault="00744015" w:rsidP="00744015">
      <w:pPr>
        <w:spacing w:after="0"/>
        <w:ind w:firstLine="708"/>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Ad.2) </w:t>
      </w:r>
      <w:r>
        <w:rPr>
          <w:rFonts w:ascii="Times New Roman" w:eastAsia="Times New Roman" w:hAnsi="Times New Roman" w:cs="Times New Roman"/>
          <w:sz w:val="24"/>
          <w:szCs w:val="24"/>
          <w:lang w:eastAsia="hr-HR"/>
        </w:rPr>
        <w:t xml:space="preserve">Uvodne napomene dala je Anita Lasić koja je istakla da je prijedlog Odluke o kupnji poslovnih udjela u trgovačkom društvu Gradac d.o.o. dostavljen vijećnicima uz poziv za sjednicu te je riječ prepustila predlagatelju Matku Buriću koji je, između ostalog, istakao da na temelju članka 64. stavka 2. Zakona o proračunu („Narodne novine broj 87/08, 136/12 i 15/15) i članka 21. Statuta Općine Gradac Općinsko vijeće može donijeti Odluku o kupnji poslovnih udjela u trgovačkom društvu Gradac d.o.o., kako bi Općina Gradac od Republike Hrvatske  otkupila 1,446 poslovna udjela u temeljnom kapitalu trgovačkog društva Gradac d.o.o. što čini 24,95% temeljnog kapitala tog društva, sukladno knjizi poslovnih udjela. Proračunska sredstva za otkup gore navedenog osigurana su  u okviru proračuna Općine Gradac za 2021. godinu. Poslovni udjeli otkupiti će se po prodajnoj vrijednosti u ukupnom iznosu od 408.100,00 kn. Također je istakao da je na ovaj način spriječena eventualna prodaja nekretnina koje su u vlasništvu  tvrtke Gradac d.o.o. (društveni dom, uredi u zgradi na </w:t>
      </w:r>
      <w:proofErr w:type="spellStart"/>
      <w:r>
        <w:rPr>
          <w:rFonts w:ascii="Times New Roman" w:eastAsia="Times New Roman" w:hAnsi="Times New Roman" w:cs="Times New Roman"/>
          <w:sz w:val="24"/>
          <w:szCs w:val="24"/>
          <w:lang w:eastAsia="hr-HR"/>
        </w:rPr>
        <w:t>Vranjaku</w:t>
      </w:r>
      <w:proofErr w:type="spellEnd"/>
      <w:r>
        <w:rPr>
          <w:rFonts w:ascii="Times New Roman" w:eastAsia="Times New Roman" w:hAnsi="Times New Roman" w:cs="Times New Roman"/>
          <w:sz w:val="24"/>
          <w:szCs w:val="24"/>
          <w:lang w:eastAsia="hr-HR"/>
        </w:rPr>
        <w:t xml:space="preserve">, turist biro, tržni centar i dr.), te je gore navedenom kupnjom Općina Gradac postala </w:t>
      </w:r>
      <w:proofErr w:type="spellStart"/>
      <w:r>
        <w:rPr>
          <w:rFonts w:ascii="Times New Roman" w:eastAsia="Times New Roman" w:hAnsi="Times New Roman" w:cs="Times New Roman"/>
          <w:sz w:val="24"/>
          <w:szCs w:val="24"/>
          <w:lang w:eastAsia="hr-HR"/>
        </w:rPr>
        <w:t>udjelničar</w:t>
      </w:r>
      <w:proofErr w:type="spellEnd"/>
      <w:r>
        <w:rPr>
          <w:rFonts w:ascii="Times New Roman" w:eastAsia="Times New Roman" w:hAnsi="Times New Roman" w:cs="Times New Roman"/>
          <w:sz w:val="24"/>
          <w:szCs w:val="24"/>
          <w:lang w:eastAsia="hr-HR"/>
        </w:rPr>
        <w:t xml:space="preserve"> i otvoren joj je put  za daljnja preuzimanja uz dogovor i na dobrobit svih dionika, Općine i stanovnike mjesta Gradac i cijele Općine. Posebno je istakao da je Društvenim ugovorom propisano da se udjelima može trgovati (prodavati, kupovati)  isključivo  između </w:t>
      </w:r>
      <w:proofErr w:type="spellStart"/>
      <w:r>
        <w:rPr>
          <w:rFonts w:ascii="Times New Roman" w:eastAsia="Times New Roman" w:hAnsi="Times New Roman" w:cs="Times New Roman"/>
          <w:sz w:val="24"/>
          <w:szCs w:val="24"/>
          <w:lang w:eastAsia="hr-HR"/>
        </w:rPr>
        <w:t>udjelničara</w:t>
      </w:r>
      <w:proofErr w:type="spellEnd"/>
      <w:r>
        <w:rPr>
          <w:rFonts w:ascii="Times New Roman" w:eastAsia="Times New Roman" w:hAnsi="Times New Roman" w:cs="Times New Roman"/>
          <w:sz w:val="24"/>
          <w:szCs w:val="24"/>
          <w:lang w:eastAsia="hr-HR"/>
        </w:rPr>
        <w:t xml:space="preserve">, što se jedino nije zakonski odnosilo  na Republiku Hrvatsku i sad je Općina Gradac ovim potezom postala </w:t>
      </w:r>
      <w:proofErr w:type="spellStart"/>
      <w:r>
        <w:rPr>
          <w:rFonts w:ascii="Times New Roman" w:eastAsia="Times New Roman" w:hAnsi="Times New Roman" w:cs="Times New Roman"/>
          <w:sz w:val="24"/>
          <w:szCs w:val="24"/>
          <w:lang w:eastAsia="hr-HR"/>
        </w:rPr>
        <w:t>udjelničar</w:t>
      </w:r>
      <w:proofErr w:type="spellEnd"/>
      <w:r>
        <w:rPr>
          <w:rFonts w:ascii="Times New Roman" w:eastAsia="Times New Roman" w:hAnsi="Times New Roman" w:cs="Times New Roman"/>
          <w:sz w:val="24"/>
          <w:szCs w:val="24"/>
          <w:lang w:eastAsia="hr-HR"/>
        </w:rPr>
        <w:t>. Zamolio je sve vijećnike da daju glas za predloženu Odluku, odnosno da ovlaste općinskog načelnika da može sklopiti Ugovor o kupoprodaji poslovnih udjela sa Republikom Hrvatskom kao prodavateljem.</w:t>
      </w:r>
    </w:p>
    <w:p w14:paraId="6B6BAA79" w14:textId="77777777" w:rsidR="00744015" w:rsidRDefault="00744015" w:rsidP="00744015">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Nakon opširnije uvodne napomene otvorena je rasprava u kojoj su svi vijećnici iskazali svoje zadovoljstvo predloženim.</w:t>
      </w:r>
    </w:p>
    <w:p w14:paraId="1C77E19D" w14:textId="77777777" w:rsidR="00744015" w:rsidRDefault="00744015" w:rsidP="00744015">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Anita Lasić je prijedlog Odluke o kupnji poslovnih udjela u trgovačkom društvu Gradac d.o.o. dala na donošenje i ista je donesena sa </w:t>
      </w:r>
      <w:r>
        <w:rPr>
          <w:rFonts w:ascii="Times New Roman" w:hAnsi="Times New Roman" w:cs="Times New Roman"/>
          <w:sz w:val="24"/>
          <w:szCs w:val="24"/>
        </w:rPr>
        <w:t>12 glasova ZA, ni jednim glasom PROTIV i ni jednim SUZDRŽANIM glasom</w:t>
      </w:r>
      <w:r>
        <w:rPr>
          <w:rFonts w:ascii="Times New Roman" w:eastAsia="Times New Roman" w:hAnsi="Times New Roman" w:cs="Times New Roman"/>
          <w:sz w:val="24"/>
          <w:szCs w:val="24"/>
          <w:lang w:eastAsia="hr-HR"/>
        </w:rPr>
        <w:t>.</w:t>
      </w:r>
    </w:p>
    <w:p w14:paraId="3E170F0A" w14:textId="77777777" w:rsidR="00744015" w:rsidRDefault="00744015" w:rsidP="00744015">
      <w:pPr>
        <w:spacing w:after="0"/>
        <w:ind w:firstLine="708"/>
        <w:jc w:val="both"/>
        <w:rPr>
          <w:rFonts w:ascii="Times New Roman" w:eastAsia="Times New Roman" w:hAnsi="Times New Roman" w:cs="Times New Roman"/>
          <w:sz w:val="24"/>
          <w:szCs w:val="24"/>
          <w:lang w:eastAsia="hr-HR"/>
        </w:rPr>
      </w:pPr>
    </w:p>
    <w:p w14:paraId="15A8C5A8" w14:textId="77777777" w:rsidR="00744015" w:rsidRDefault="00744015" w:rsidP="00744015">
      <w:pPr>
        <w:spacing w:after="0"/>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Sjednica je završena u 17,20 minuta.</w:t>
      </w:r>
    </w:p>
    <w:p w14:paraId="06B37B67" w14:textId="77777777" w:rsidR="00744015" w:rsidRPr="006B1A84" w:rsidRDefault="00744015" w:rsidP="00744015">
      <w:pPr>
        <w:spacing w:after="0" w:line="240" w:lineRule="auto"/>
        <w:ind w:left="360" w:firstLine="348"/>
        <w:jc w:val="both"/>
        <w:rPr>
          <w:rFonts w:ascii="Times New Roman" w:eastAsia="Times New Roman" w:hAnsi="Times New Roman" w:cs="Times New Roman"/>
          <w:sz w:val="24"/>
          <w:szCs w:val="24"/>
          <w:lang w:eastAsia="hr-HR"/>
        </w:rPr>
      </w:pPr>
    </w:p>
    <w:p w14:paraId="2E91C8D4" w14:textId="77777777" w:rsidR="00744015" w:rsidRDefault="00744015" w:rsidP="00744015">
      <w:pPr>
        <w:spacing w:after="0" w:line="240" w:lineRule="auto"/>
        <w:ind w:firstLine="708"/>
        <w:jc w:val="both"/>
        <w:rPr>
          <w:rFonts w:ascii="HRTimes" w:eastAsia="Times New Roman" w:hAnsi="HRTimes" w:cs="Times New Roman"/>
          <w:sz w:val="24"/>
          <w:szCs w:val="24"/>
          <w:lang w:val="en-US" w:eastAsia="hr-HR"/>
        </w:rPr>
      </w:pPr>
      <w:r>
        <w:t xml:space="preserve"> </w:t>
      </w:r>
      <w:r>
        <w:rPr>
          <w:rFonts w:ascii="HRTimes" w:eastAsia="Times New Roman" w:hAnsi="HRTimes" w:cs="Times New Roman"/>
          <w:sz w:val="24"/>
          <w:szCs w:val="24"/>
          <w:lang w:val="en-US" w:eastAsia="hr-HR"/>
        </w:rPr>
        <w:t xml:space="preserve">Gradac, 14. </w:t>
      </w:r>
      <w:proofErr w:type="spellStart"/>
      <w:r>
        <w:rPr>
          <w:rFonts w:ascii="HRTimes" w:eastAsia="Times New Roman" w:hAnsi="HRTimes" w:cs="Times New Roman"/>
          <w:sz w:val="24"/>
          <w:szCs w:val="24"/>
          <w:lang w:val="en-US" w:eastAsia="hr-HR"/>
        </w:rPr>
        <w:t>listopada</w:t>
      </w:r>
      <w:proofErr w:type="spellEnd"/>
      <w:r>
        <w:rPr>
          <w:rFonts w:ascii="HRTimes" w:eastAsia="Times New Roman" w:hAnsi="HRTimes" w:cs="Times New Roman"/>
          <w:sz w:val="24"/>
          <w:szCs w:val="24"/>
          <w:lang w:val="en-US" w:eastAsia="hr-HR"/>
        </w:rPr>
        <w:t xml:space="preserve"> 2021.</w:t>
      </w:r>
    </w:p>
    <w:p w14:paraId="29D23F83" w14:textId="77777777" w:rsidR="00744015" w:rsidRDefault="00744015" w:rsidP="00744015">
      <w:pPr>
        <w:spacing w:after="0" w:line="240" w:lineRule="auto"/>
        <w:ind w:firstLine="708"/>
        <w:jc w:val="both"/>
        <w:rPr>
          <w:rFonts w:ascii="HRTimes" w:eastAsia="Times New Roman" w:hAnsi="HRTimes" w:cs="Times New Roman"/>
          <w:sz w:val="24"/>
          <w:szCs w:val="24"/>
          <w:lang w:val="en-US" w:eastAsia="hr-HR"/>
        </w:rPr>
      </w:pPr>
    </w:p>
    <w:p w14:paraId="01DB5DE9" w14:textId="77777777" w:rsidR="00744015" w:rsidRDefault="00744015" w:rsidP="00744015">
      <w:pPr>
        <w:spacing w:after="0" w:line="240" w:lineRule="auto"/>
        <w:ind w:firstLine="708"/>
        <w:jc w:val="both"/>
        <w:rPr>
          <w:rFonts w:ascii="HRTimes" w:eastAsia="Times New Roman" w:hAnsi="HRTimes" w:cs="Times New Roman"/>
          <w:sz w:val="24"/>
          <w:szCs w:val="24"/>
          <w:lang w:val="en-US" w:eastAsia="hr-HR"/>
        </w:rPr>
      </w:pPr>
    </w:p>
    <w:p w14:paraId="57AE5489" w14:textId="77777777" w:rsidR="00744015" w:rsidRDefault="00744015" w:rsidP="00744015">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KLASA: 021-05/21-01/45</w:t>
      </w:r>
    </w:p>
    <w:p w14:paraId="55EE0202" w14:textId="77777777" w:rsidR="00744015" w:rsidRDefault="00744015" w:rsidP="00744015">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URBROJ: 2147-04-21-01-1</w:t>
      </w:r>
    </w:p>
    <w:p w14:paraId="26CFE956" w14:textId="77777777" w:rsidR="00744015" w:rsidRDefault="00744015" w:rsidP="00744015">
      <w:pPr>
        <w:spacing w:after="0" w:line="240" w:lineRule="auto"/>
        <w:ind w:firstLine="708"/>
        <w:jc w:val="both"/>
        <w:rPr>
          <w:rFonts w:ascii="HRTimes" w:eastAsia="Times New Roman" w:hAnsi="HRTimes" w:cs="Times New Roman"/>
          <w:sz w:val="24"/>
          <w:szCs w:val="24"/>
          <w:lang w:val="en-US" w:eastAsia="hr-HR"/>
        </w:rPr>
      </w:pPr>
    </w:p>
    <w:p w14:paraId="11373D38" w14:textId="77777777" w:rsidR="00744015" w:rsidRDefault="00744015" w:rsidP="00744015">
      <w:pPr>
        <w:spacing w:after="0" w:line="240" w:lineRule="auto"/>
        <w:ind w:firstLine="708"/>
        <w:jc w:val="both"/>
        <w:rPr>
          <w:rFonts w:ascii="HRTimes" w:eastAsia="Times New Roman" w:hAnsi="HRTimes" w:cs="Times New Roman"/>
          <w:sz w:val="24"/>
          <w:szCs w:val="24"/>
          <w:lang w:val="en-US" w:eastAsia="hr-HR"/>
        </w:rPr>
      </w:pPr>
    </w:p>
    <w:p w14:paraId="0F3450EF" w14:textId="77777777" w:rsidR="00744015" w:rsidRDefault="00744015" w:rsidP="00744015">
      <w:pPr>
        <w:spacing w:after="0" w:line="240" w:lineRule="auto"/>
        <w:ind w:firstLine="708"/>
        <w:jc w:val="both"/>
        <w:rPr>
          <w:rFonts w:ascii="HRTimes" w:eastAsia="Times New Roman" w:hAnsi="HRTimes" w:cs="Times New Roman"/>
          <w:sz w:val="24"/>
          <w:szCs w:val="24"/>
          <w:lang w:val="en-US" w:eastAsia="hr-HR"/>
        </w:rPr>
      </w:pPr>
      <w:proofErr w:type="spellStart"/>
      <w:r>
        <w:rPr>
          <w:rFonts w:ascii="HRTimes" w:eastAsia="Times New Roman" w:hAnsi="HRTimes" w:cs="Times New Roman"/>
          <w:sz w:val="24"/>
          <w:szCs w:val="24"/>
          <w:lang w:val="en-US" w:eastAsia="hr-HR"/>
        </w:rPr>
        <w:t>Zapisničar</w:t>
      </w:r>
      <w:proofErr w:type="spellEnd"/>
      <w:r>
        <w:rPr>
          <w:rFonts w:ascii="HRTimes" w:eastAsia="Times New Roman" w:hAnsi="HRTimes" w:cs="Times New Roman"/>
          <w:sz w:val="24"/>
          <w:szCs w:val="24"/>
          <w:lang w:val="en-US" w:eastAsia="hr-HR"/>
        </w:rPr>
        <w:t>;</w:t>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proofErr w:type="spellStart"/>
      <w:r>
        <w:rPr>
          <w:rFonts w:ascii="HRTimes" w:eastAsia="Times New Roman" w:hAnsi="HRTimes" w:cs="Times New Roman"/>
          <w:sz w:val="24"/>
          <w:szCs w:val="24"/>
          <w:lang w:val="en-US" w:eastAsia="hr-HR"/>
        </w:rPr>
        <w:t>Predsjednica</w:t>
      </w:r>
      <w:proofErr w:type="spellEnd"/>
      <w:r>
        <w:rPr>
          <w:rFonts w:ascii="HRTimes" w:eastAsia="Times New Roman" w:hAnsi="HRTimes" w:cs="Times New Roman"/>
          <w:sz w:val="24"/>
          <w:szCs w:val="24"/>
          <w:lang w:val="en-US" w:eastAsia="hr-HR"/>
        </w:rPr>
        <w:t xml:space="preserve"> </w:t>
      </w:r>
    </w:p>
    <w:p w14:paraId="65118E27" w14:textId="77777777" w:rsidR="00744015" w:rsidRDefault="00744015" w:rsidP="00744015">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 xml:space="preserve">Ariana </w:t>
      </w:r>
      <w:proofErr w:type="spellStart"/>
      <w:r>
        <w:rPr>
          <w:rFonts w:ascii="HRTimes" w:eastAsia="Times New Roman" w:hAnsi="HRTimes" w:cs="Times New Roman"/>
          <w:sz w:val="24"/>
          <w:szCs w:val="24"/>
          <w:lang w:val="en-US" w:eastAsia="hr-HR"/>
        </w:rPr>
        <w:t>Sinković</w:t>
      </w:r>
      <w:proofErr w:type="spellEnd"/>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proofErr w:type="spellStart"/>
      <w:r>
        <w:rPr>
          <w:rFonts w:ascii="HRTimes" w:eastAsia="Times New Roman" w:hAnsi="HRTimes" w:cs="Times New Roman"/>
          <w:sz w:val="24"/>
          <w:szCs w:val="24"/>
          <w:lang w:val="en-US" w:eastAsia="hr-HR"/>
        </w:rPr>
        <w:t>Općinskog</w:t>
      </w:r>
      <w:proofErr w:type="spellEnd"/>
      <w:r>
        <w:rPr>
          <w:rFonts w:ascii="HRTimes" w:eastAsia="Times New Roman" w:hAnsi="HRTimes" w:cs="Times New Roman"/>
          <w:sz w:val="24"/>
          <w:szCs w:val="24"/>
          <w:lang w:val="en-US" w:eastAsia="hr-HR"/>
        </w:rPr>
        <w:t xml:space="preserve"> </w:t>
      </w:r>
      <w:proofErr w:type="spellStart"/>
      <w:r>
        <w:rPr>
          <w:rFonts w:ascii="HRTimes" w:eastAsia="Times New Roman" w:hAnsi="HRTimes" w:cs="Times New Roman"/>
          <w:sz w:val="24"/>
          <w:szCs w:val="24"/>
          <w:lang w:val="en-US" w:eastAsia="hr-HR"/>
        </w:rPr>
        <w:t>vijeća</w:t>
      </w:r>
      <w:proofErr w:type="spellEnd"/>
      <w:r>
        <w:rPr>
          <w:rFonts w:ascii="HRTimes" w:eastAsia="Times New Roman" w:hAnsi="HRTimes" w:cs="Times New Roman"/>
          <w:sz w:val="24"/>
          <w:szCs w:val="24"/>
          <w:lang w:val="en-US" w:eastAsia="hr-HR"/>
        </w:rPr>
        <w:t xml:space="preserve"> </w:t>
      </w:r>
    </w:p>
    <w:p w14:paraId="6D876A3F" w14:textId="77777777" w:rsidR="00744015" w:rsidRDefault="00744015" w:rsidP="00744015">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t>Općine Gradac:</w:t>
      </w:r>
    </w:p>
    <w:p w14:paraId="7F03EB4B" w14:textId="77777777" w:rsidR="00744015" w:rsidRDefault="00744015" w:rsidP="00744015">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t xml:space="preserve">Anita </w:t>
      </w:r>
      <w:proofErr w:type="spellStart"/>
      <w:r>
        <w:rPr>
          <w:rFonts w:ascii="HRTimes" w:eastAsia="Times New Roman" w:hAnsi="HRTimes" w:cs="Times New Roman"/>
          <w:sz w:val="24"/>
          <w:szCs w:val="24"/>
          <w:lang w:val="en-US" w:eastAsia="hr-HR"/>
        </w:rPr>
        <w:t>Lasić</w:t>
      </w:r>
      <w:proofErr w:type="spellEnd"/>
    </w:p>
    <w:p w14:paraId="5466988D" w14:textId="77777777" w:rsidR="00744015" w:rsidRDefault="00744015" w:rsidP="00744015">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p>
    <w:p w14:paraId="7EF7403F" w14:textId="77777777" w:rsidR="00744015" w:rsidRDefault="00744015" w:rsidP="00744015">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t>----------------------</w:t>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p>
    <w:p w14:paraId="6E68A7B8" w14:textId="77777777" w:rsidR="00744015" w:rsidRPr="00702C0E" w:rsidRDefault="00744015" w:rsidP="00744015">
      <w:pPr>
        <w:spacing w:after="0"/>
        <w:jc w:val="both"/>
        <w:rPr>
          <w:rFonts w:ascii="Times New Roman" w:hAnsi="Times New Roman" w:cs="Times New Roman"/>
          <w:sz w:val="24"/>
          <w:szCs w:val="24"/>
        </w:rPr>
      </w:pPr>
    </w:p>
    <w:p w14:paraId="3FF74158" w14:textId="77777777" w:rsidR="00744015" w:rsidRDefault="00744015" w:rsidP="00744015"/>
    <w:p w14:paraId="389DA9C9" w14:textId="650EE6DF" w:rsidR="00AF39F5" w:rsidRDefault="00AF39F5"/>
    <w:sectPr w:rsidR="00AF39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52A"/>
    <w:multiLevelType w:val="hybridMultilevel"/>
    <w:tmpl w:val="44EC8C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F5"/>
    <w:rsid w:val="00015533"/>
    <w:rsid w:val="001E6041"/>
    <w:rsid w:val="0066588C"/>
    <w:rsid w:val="00744015"/>
    <w:rsid w:val="007B57E4"/>
    <w:rsid w:val="008508DD"/>
    <w:rsid w:val="008E5DAD"/>
    <w:rsid w:val="00AF39F5"/>
    <w:rsid w:val="00D263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F1E4"/>
  <w15:chartTrackingRefBased/>
  <w15:docId w15:val="{DB583CBD-BD91-479F-B0F6-9A558A91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01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4341</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2021-11-09T11:16:00Z</dcterms:created>
  <dcterms:modified xsi:type="dcterms:W3CDTF">2021-11-09T11:16:00Z</dcterms:modified>
</cp:coreProperties>
</file>