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90BD" w14:textId="77777777" w:rsidR="00E22C43" w:rsidRDefault="00E22C43" w:rsidP="00CD56FF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7DAF41C" wp14:editId="48B28470">
            <wp:extent cx="638175" cy="781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A6D37" w14:textId="77777777" w:rsidR="00E22C43" w:rsidRDefault="00E22C43" w:rsidP="00CD56FF">
      <w:pPr>
        <w:jc w:val="center"/>
        <w:rPr>
          <w:b/>
        </w:rPr>
      </w:pPr>
    </w:p>
    <w:p w14:paraId="1ACCA68F" w14:textId="77777777" w:rsidR="00973CFE" w:rsidRPr="007779A5" w:rsidRDefault="00CD56FF" w:rsidP="00CD56FF">
      <w:pPr>
        <w:jc w:val="center"/>
        <w:rPr>
          <w:b/>
        </w:rPr>
      </w:pPr>
      <w:r>
        <w:rPr>
          <w:b/>
        </w:rPr>
        <w:t>ZAVRŠEN PROJEKT</w:t>
      </w:r>
      <w:r w:rsidR="00973CFE" w:rsidRPr="007779A5">
        <w:rPr>
          <w:b/>
        </w:rPr>
        <w:t xml:space="preserve"> </w:t>
      </w:r>
      <w:r w:rsidR="00474EB4">
        <w:rPr>
          <w:b/>
        </w:rPr>
        <w:t xml:space="preserve"> </w:t>
      </w:r>
      <w:r w:rsidR="00973CFE">
        <w:rPr>
          <w:b/>
        </w:rPr>
        <w:t>„RIVA GRADAC – UREĐENJE POSTOJEĆE RIVE“</w:t>
      </w:r>
    </w:p>
    <w:p w14:paraId="381E6BAE" w14:textId="77777777" w:rsidR="001C7488" w:rsidRDefault="00973CFE" w:rsidP="00973CFE">
      <w:pPr>
        <w:jc w:val="both"/>
      </w:pPr>
      <w:r>
        <w:t>U prosincu 2023. godine započel</w:t>
      </w:r>
      <w:r w:rsidR="001C7488">
        <w:t>a je provedba projekta „</w:t>
      </w:r>
      <w:r w:rsidR="001C7488" w:rsidRPr="00BE50CF">
        <w:rPr>
          <w:i/>
        </w:rPr>
        <w:t>Riva Gradac – uređenje postojeće rive</w:t>
      </w:r>
      <w:r w:rsidR="001C7488">
        <w:t xml:space="preserve">“ s ciljem </w:t>
      </w:r>
      <w:r>
        <w:t>unapr</w:t>
      </w:r>
      <w:r w:rsidR="001C7488">
        <w:t>jeđenja</w:t>
      </w:r>
      <w:r>
        <w:t xml:space="preserve"> </w:t>
      </w:r>
      <w:r w:rsidR="001C7488">
        <w:t xml:space="preserve">komunalne i </w:t>
      </w:r>
      <w:r>
        <w:t>turističk</w:t>
      </w:r>
      <w:r w:rsidR="001C7488">
        <w:t>e</w:t>
      </w:r>
      <w:r>
        <w:t xml:space="preserve"> infrastruktur</w:t>
      </w:r>
      <w:r w:rsidR="001C7488">
        <w:t>e</w:t>
      </w:r>
      <w:r>
        <w:t xml:space="preserve"> </w:t>
      </w:r>
      <w:r w:rsidR="001C7488">
        <w:t>te</w:t>
      </w:r>
      <w:r>
        <w:t xml:space="preserve"> ponud</w:t>
      </w:r>
      <w:r w:rsidR="001C7488">
        <w:t>e</w:t>
      </w:r>
      <w:r w:rsidR="00BE50CF">
        <w:t xml:space="preserve"> </w:t>
      </w:r>
      <w:r>
        <w:t xml:space="preserve">u </w:t>
      </w:r>
      <w:r w:rsidR="00CA0C5D">
        <w:t>naselju</w:t>
      </w:r>
      <w:r w:rsidR="00CD56FF">
        <w:t>.</w:t>
      </w:r>
    </w:p>
    <w:p w14:paraId="0215C0BD" w14:textId="77777777" w:rsidR="00CD56FF" w:rsidRDefault="00973CFE" w:rsidP="00973CFE">
      <w:pPr>
        <w:jc w:val="both"/>
      </w:pPr>
      <w:r>
        <w:t>Projektne aktivnosti uključ</w:t>
      </w:r>
      <w:r w:rsidR="00CD56FF">
        <w:t xml:space="preserve">ivale su </w:t>
      </w:r>
      <w:r>
        <w:t xml:space="preserve"> građevinsko-obrtničke radove (postavljanje betonskih opločnika na kolnički dio i kamenih opločnika na šetnicu, rubnog kamena), elektrotehničke radove odnosno zamjenu javne rasvjete, hortikulturne radove,</w:t>
      </w:r>
      <w:r w:rsidR="00BE50CF">
        <w:t xml:space="preserve"> </w:t>
      </w:r>
      <w:r>
        <w:t>radov</w:t>
      </w:r>
      <w:r w:rsidR="00BE50CF">
        <w:t>e</w:t>
      </w:r>
      <w:r>
        <w:t xml:space="preserve"> navodnjavanja, postavljanj</w:t>
      </w:r>
      <w:r w:rsidR="00BE50CF">
        <w:t>a</w:t>
      </w:r>
      <w:r>
        <w:t xml:space="preserve"> multimedije; zvučnika i ozvučenja rive</w:t>
      </w:r>
      <w:r w:rsidR="00474EB4">
        <w:t>, a iste će se završiti do početka turističke sezone 2024. godine</w:t>
      </w:r>
      <w:r>
        <w:t xml:space="preserve">. </w:t>
      </w:r>
    </w:p>
    <w:p w14:paraId="178FD3ED" w14:textId="347C8031" w:rsidR="00973CFE" w:rsidRDefault="00CD56FF" w:rsidP="00973CFE">
      <w:pPr>
        <w:jc w:val="both"/>
      </w:pPr>
      <w:r>
        <w:t>Projektom</w:t>
      </w:r>
      <w:r w:rsidR="00F86DC1">
        <w:t xml:space="preserve"> </w:t>
      </w:r>
      <w:r>
        <w:t>uređenja rive</w:t>
      </w:r>
      <w:r w:rsidR="00973CFE">
        <w:t xml:space="preserve"> unaprijed</w:t>
      </w:r>
      <w:r>
        <w:t xml:space="preserve">ila </w:t>
      </w:r>
      <w:r w:rsidR="00973CFE">
        <w:t>se i valorizir</w:t>
      </w:r>
      <w:r>
        <w:t xml:space="preserve">ala </w:t>
      </w:r>
      <w:r w:rsidR="00973CFE">
        <w:t xml:space="preserve">turistička infrastruktura </w:t>
      </w:r>
      <w:r w:rsidR="00F86DC1">
        <w:t xml:space="preserve">pomorskog dobra </w:t>
      </w:r>
      <w:r w:rsidR="00973CFE">
        <w:t xml:space="preserve">ne samo u ljetnom </w:t>
      </w:r>
      <w:r w:rsidR="00474EB4">
        <w:t>ra</w:t>
      </w:r>
      <w:r w:rsidR="00F86DC1">
        <w:t>z</w:t>
      </w:r>
      <w:r w:rsidR="00474EB4">
        <w:t>doblju</w:t>
      </w:r>
      <w:r w:rsidR="00973CFE">
        <w:t xml:space="preserve">, već tijekom čitave godine </w:t>
      </w:r>
      <w:r>
        <w:t xml:space="preserve">te se </w:t>
      </w:r>
      <w:r w:rsidR="00973CFE">
        <w:t>poveća</w:t>
      </w:r>
      <w:r>
        <w:t xml:space="preserve">o </w:t>
      </w:r>
      <w:r w:rsidR="00973CFE">
        <w:t>broj posjetitelja i noćenja u naselju Gradac. Projekt promi</w:t>
      </w:r>
      <w:r>
        <w:t>će</w:t>
      </w:r>
      <w:r w:rsidR="00973CFE">
        <w:t xml:space="preserve"> općinu Gradac kao uređenu i ekološki prihvatljivu i održivu turističku destinaciju, poveć</w:t>
      </w:r>
      <w:r>
        <w:t>ava</w:t>
      </w:r>
      <w:r w:rsidR="00973CFE">
        <w:t xml:space="preserve"> gospodarsku konkurentnost i pridonosi prepoznatljivosti i posjećenosti </w:t>
      </w:r>
      <w:r w:rsidR="00BE50CF">
        <w:t xml:space="preserve">općine Gradac i Splitsko-dalmatinske županije. </w:t>
      </w:r>
    </w:p>
    <w:p w14:paraId="03C1E699" w14:textId="015F865E" w:rsidR="00BE50CF" w:rsidRDefault="00BE50CF" w:rsidP="00973CFE">
      <w:pPr>
        <w:jc w:val="both"/>
      </w:pPr>
      <w:r>
        <w:t xml:space="preserve">Projekt je sufinanciran sredstvima </w:t>
      </w:r>
      <w:r w:rsidR="00F86DC1">
        <w:t>Splitsko-dalmatinske županije u iznosu od 130.000,00 EUR.</w:t>
      </w:r>
    </w:p>
    <w:p w14:paraId="40B8283D" w14:textId="77777777" w:rsidR="00CD56FF" w:rsidRDefault="00CD56FF" w:rsidP="00973CFE">
      <w:pPr>
        <w:jc w:val="both"/>
      </w:pPr>
      <w:r>
        <w:rPr>
          <w:noProof/>
        </w:rPr>
        <w:drawing>
          <wp:inline distT="0" distB="0" distL="0" distR="0" wp14:anchorId="510F230F" wp14:editId="4CC0E15F">
            <wp:extent cx="576072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lij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8FE3" w14:textId="77777777" w:rsidR="00BE50CF" w:rsidRDefault="00BE50CF" w:rsidP="00973CFE">
      <w:pPr>
        <w:jc w:val="both"/>
      </w:pPr>
    </w:p>
    <w:p w14:paraId="5558EE9A" w14:textId="77777777" w:rsidR="00973CFE" w:rsidRDefault="00973CFE" w:rsidP="00973CFE">
      <w:pPr>
        <w:jc w:val="both"/>
      </w:pPr>
    </w:p>
    <w:p w14:paraId="4FC65C97" w14:textId="77777777" w:rsidR="00973CFE" w:rsidRPr="00973CFE" w:rsidRDefault="00CD56FF" w:rsidP="00973CFE">
      <w:pPr>
        <w:tabs>
          <w:tab w:val="left" w:pos="3015"/>
        </w:tabs>
      </w:pPr>
      <w:r>
        <w:rPr>
          <w:noProof/>
        </w:rPr>
        <w:drawing>
          <wp:inline distT="0" distB="0" distL="0" distR="0" wp14:anchorId="1E92DB12" wp14:editId="02EB080D">
            <wp:extent cx="5760720" cy="531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lij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FE" w:rsidRPr="0097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FE"/>
    <w:rsid w:val="001C7488"/>
    <w:rsid w:val="00316610"/>
    <w:rsid w:val="00474EB4"/>
    <w:rsid w:val="00675CE5"/>
    <w:rsid w:val="008176D9"/>
    <w:rsid w:val="0093308B"/>
    <w:rsid w:val="00973CFE"/>
    <w:rsid w:val="00BE50CF"/>
    <w:rsid w:val="00CA0C5D"/>
    <w:rsid w:val="00CD56FF"/>
    <w:rsid w:val="00E22C43"/>
    <w:rsid w:val="00F86DC1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CF2F"/>
  <w15:chartTrackingRefBased/>
  <w15:docId w15:val="{66E69456-84EF-4976-BAE8-EEF07B1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OPC.GRADAC.002</dc:creator>
  <cp:keywords/>
  <dc:description/>
  <cp:lastModifiedBy>OPC.GRADAC.003</cp:lastModifiedBy>
  <cp:revision>2</cp:revision>
  <dcterms:created xsi:type="dcterms:W3CDTF">2025-06-26T11:53:00Z</dcterms:created>
  <dcterms:modified xsi:type="dcterms:W3CDTF">2025-06-26T11:53:00Z</dcterms:modified>
</cp:coreProperties>
</file>