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5C49C" w14:textId="7DE99337" w:rsidR="00F076FB" w:rsidRPr="00176BEA" w:rsidRDefault="00176BEA" w:rsidP="00845072">
      <w:pPr>
        <w:jc w:val="both"/>
        <w:rPr>
          <w:rFonts w:ascii="Cambria" w:hAnsi="Cambria"/>
          <w:sz w:val="24"/>
        </w:rPr>
      </w:pPr>
      <w:r w:rsidRPr="00176BEA">
        <w:rPr>
          <w:rFonts w:ascii="Cambria" w:hAnsi="Cambria"/>
          <w:sz w:val="24"/>
        </w:rPr>
        <w:t xml:space="preserve">Temeljem odredbe članka 39. </w:t>
      </w:r>
      <w:r w:rsidR="00BA10C0">
        <w:rPr>
          <w:rFonts w:ascii="Cambria" w:hAnsi="Cambria"/>
          <w:sz w:val="24"/>
        </w:rPr>
        <w:t xml:space="preserve">stavka 4. </w:t>
      </w:r>
      <w:r w:rsidRPr="00176BEA">
        <w:rPr>
          <w:rFonts w:ascii="Cambria" w:hAnsi="Cambria"/>
          <w:sz w:val="24"/>
        </w:rPr>
        <w:t>Zakona o pomorskom dobru i morskim lukama („Narodne novine“ broj 83/23)</w:t>
      </w:r>
      <w:r w:rsidR="00BA10C0">
        <w:rPr>
          <w:rFonts w:ascii="Cambria" w:hAnsi="Cambria"/>
          <w:sz w:val="24"/>
        </w:rPr>
        <w:t xml:space="preserve"> i </w:t>
      </w:r>
      <w:r w:rsidR="00BA10C0" w:rsidRPr="00BA10C0">
        <w:rPr>
          <w:rFonts w:ascii="Cambria" w:hAnsi="Cambria"/>
          <w:sz w:val="24"/>
        </w:rPr>
        <w:t xml:space="preserve">članka 21. Statuta Općine Gradac („Službeni glasnik“ broj 06/18-pročišćeni tekst, 11/20, 4/21), Općinsko vijeće Općine Gradac, na svojoj </w:t>
      </w:r>
      <w:r w:rsidR="00374C18">
        <w:rPr>
          <w:rFonts w:ascii="Cambria" w:hAnsi="Cambria"/>
          <w:sz w:val="24"/>
        </w:rPr>
        <w:t>--</w:t>
      </w:r>
      <w:r w:rsidR="00BA10C0">
        <w:rPr>
          <w:rFonts w:ascii="Cambria" w:hAnsi="Cambria"/>
          <w:sz w:val="24"/>
        </w:rPr>
        <w:t>.</w:t>
      </w:r>
      <w:r w:rsidR="00BA10C0" w:rsidRPr="00BA10C0">
        <w:rPr>
          <w:rFonts w:ascii="Cambria" w:hAnsi="Cambria"/>
          <w:sz w:val="24"/>
        </w:rPr>
        <w:t xml:space="preserve"> sjednici održanoj dana --.--.</w:t>
      </w:r>
      <w:r w:rsidR="00D5530D">
        <w:rPr>
          <w:rFonts w:ascii="Cambria" w:hAnsi="Cambria"/>
          <w:sz w:val="24"/>
        </w:rPr>
        <w:t>----</w:t>
      </w:r>
      <w:r w:rsidR="00BA10C0" w:rsidRPr="00BA10C0">
        <w:rPr>
          <w:rFonts w:ascii="Cambria" w:hAnsi="Cambria"/>
          <w:sz w:val="24"/>
        </w:rPr>
        <w:t>.  godine</w:t>
      </w:r>
      <w:r w:rsidRPr="00176BEA">
        <w:rPr>
          <w:rFonts w:ascii="Cambria" w:hAnsi="Cambria"/>
          <w:sz w:val="24"/>
        </w:rPr>
        <w:t xml:space="preserve">, donosi </w:t>
      </w:r>
    </w:p>
    <w:p w14:paraId="30F85A1A" w14:textId="0CC0D4AE" w:rsidR="00F076FB" w:rsidRDefault="00AE0C1E" w:rsidP="00B94785">
      <w:pPr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IZ</w:t>
      </w:r>
      <w:r w:rsidR="008D5BD0">
        <w:rPr>
          <w:rFonts w:ascii="Cambria" w:hAnsi="Cambria"/>
          <w:b/>
          <w:sz w:val="24"/>
        </w:rPr>
        <w:t xml:space="preserve">MJENE </w:t>
      </w:r>
      <w:r w:rsidR="00176BEA" w:rsidRPr="00176BEA">
        <w:rPr>
          <w:rFonts w:ascii="Cambria" w:hAnsi="Cambria"/>
          <w:b/>
          <w:sz w:val="24"/>
        </w:rPr>
        <w:t>PLAN</w:t>
      </w:r>
      <w:r w:rsidR="008D5BD0">
        <w:rPr>
          <w:rFonts w:ascii="Cambria" w:hAnsi="Cambria"/>
          <w:b/>
          <w:sz w:val="24"/>
        </w:rPr>
        <w:t>A</w:t>
      </w:r>
      <w:r w:rsidR="00176BEA" w:rsidRPr="00176BEA">
        <w:rPr>
          <w:rFonts w:ascii="Cambria" w:hAnsi="Cambria"/>
          <w:b/>
          <w:sz w:val="24"/>
        </w:rPr>
        <w:t xml:space="preserve"> UPRAVLJANJA POMORSKIM DOBROM NA PODRUČJU OPĆINE </w:t>
      </w:r>
      <w:r w:rsidR="00176BEA">
        <w:rPr>
          <w:rFonts w:ascii="Cambria" w:hAnsi="Cambria"/>
          <w:b/>
          <w:sz w:val="24"/>
        </w:rPr>
        <w:t>GRADAC</w:t>
      </w:r>
      <w:r w:rsidR="00176BEA" w:rsidRPr="00176BEA">
        <w:rPr>
          <w:rFonts w:ascii="Cambria" w:hAnsi="Cambria"/>
          <w:b/>
          <w:sz w:val="24"/>
        </w:rPr>
        <w:t xml:space="preserve"> ZA RAZDOBLJE 2024. – 2028. GODINE</w:t>
      </w:r>
    </w:p>
    <w:p w14:paraId="5CABC8E3" w14:textId="77777777" w:rsidR="00B94785" w:rsidRPr="00F076FB" w:rsidRDefault="00B94785" w:rsidP="00B94785">
      <w:pPr>
        <w:jc w:val="center"/>
        <w:rPr>
          <w:rFonts w:ascii="Cambria" w:hAnsi="Cambria"/>
          <w:b/>
          <w:sz w:val="24"/>
        </w:rPr>
      </w:pPr>
    </w:p>
    <w:p w14:paraId="55C99D7C" w14:textId="48A9019F" w:rsidR="00072BE5" w:rsidRDefault="00176BEA" w:rsidP="00072BE5">
      <w:pPr>
        <w:spacing w:after="0"/>
        <w:jc w:val="center"/>
        <w:rPr>
          <w:rFonts w:ascii="Cambria" w:hAnsi="Cambria"/>
          <w:b/>
          <w:sz w:val="24"/>
        </w:rPr>
      </w:pPr>
      <w:r w:rsidRPr="00072BE5">
        <w:rPr>
          <w:rFonts w:ascii="Cambria" w:hAnsi="Cambria"/>
          <w:b/>
          <w:sz w:val="24"/>
        </w:rPr>
        <w:t>Članak 1.</w:t>
      </w:r>
    </w:p>
    <w:p w14:paraId="5C0D6292" w14:textId="374FD850" w:rsidR="00A75C13" w:rsidRDefault="008D5BD0" w:rsidP="00A75C13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 </w:t>
      </w:r>
      <w:r w:rsidR="00176BEA" w:rsidRPr="00176BEA">
        <w:rPr>
          <w:rFonts w:ascii="Cambria" w:hAnsi="Cambria"/>
          <w:sz w:val="24"/>
        </w:rPr>
        <w:t>Plan</w:t>
      </w:r>
      <w:r>
        <w:rPr>
          <w:rFonts w:ascii="Cambria" w:hAnsi="Cambria"/>
          <w:sz w:val="24"/>
        </w:rPr>
        <w:t>u</w:t>
      </w:r>
      <w:r w:rsidR="00176BEA" w:rsidRPr="00176BEA">
        <w:rPr>
          <w:rFonts w:ascii="Cambria" w:hAnsi="Cambria"/>
          <w:sz w:val="24"/>
        </w:rPr>
        <w:t xml:space="preserve"> upravljanja pomorskim dobrom na području Općine </w:t>
      </w:r>
      <w:r w:rsidR="00176BEA">
        <w:rPr>
          <w:rFonts w:ascii="Cambria" w:hAnsi="Cambria"/>
          <w:sz w:val="24"/>
        </w:rPr>
        <w:t>Gradac</w:t>
      </w:r>
      <w:r w:rsidR="00176BEA" w:rsidRPr="00176BEA">
        <w:rPr>
          <w:rFonts w:ascii="Cambria" w:hAnsi="Cambria"/>
          <w:sz w:val="24"/>
        </w:rPr>
        <w:t xml:space="preserve"> za razdoblje 2024. – 2028. godine (</w:t>
      </w:r>
      <w:r w:rsidR="00176BEA">
        <w:rPr>
          <w:rFonts w:ascii="Cambria" w:hAnsi="Cambria"/>
          <w:sz w:val="24"/>
        </w:rPr>
        <w:t>u daljnjem</w:t>
      </w:r>
      <w:r w:rsidR="00176BEA" w:rsidRPr="00176BEA">
        <w:rPr>
          <w:rFonts w:ascii="Cambria" w:hAnsi="Cambria"/>
          <w:sz w:val="24"/>
        </w:rPr>
        <w:t xml:space="preserve"> tekstu: Plan)</w:t>
      </w:r>
      <w:r>
        <w:rPr>
          <w:rFonts w:ascii="Cambria" w:hAnsi="Cambria"/>
          <w:sz w:val="24"/>
        </w:rPr>
        <w:t xml:space="preserve"> („Službeni glasnik“ broj 3/24</w:t>
      </w:r>
      <w:r w:rsidR="00511AF8">
        <w:rPr>
          <w:rFonts w:ascii="Cambria" w:hAnsi="Cambria"/>
          <w:sz w:val="24"/>
        </w:rPr>
        <w:t>,</w:t>
      </w:r>
      <w:r w:rsidR="00A266A9">
        <w:rPr>
          <w:rFonts w:ascii="Cambria" w:hAnsi="Cambria"/>
          <w:sz w:val="24"/>
        </w:rPr>
        <w:t xml:space="preserve"> 9/24,</w:t>
      </w:r>
      <w:r w:rsidR="00511AF8">
        <w:rPr>
          <w:rFonts w:ascii="Cambria" w:hAnsi="Cambria"/>
          <w:sz w:val="24"/>
        </w:rPr>
        <w:t xml:space="preserve"> 2/25</w:t>
      </w:r>
      <w:r w:rsidR="00A266A9">
        <w:rPr>
          <w:rFonts w:ascii="Cambria" w:hAnsi="Cambria"/>
          <w:sz w:val="24"/>
        </w:rPr>
        <w:t>, 3/26</w:t>
      </w:r>
      <w:r>
        <w:rPr>
          <w:rFonts w:ascii="Cambria" w:hAnsi="Cambria"/>
          <w:sz w:val="24"/>
        </w:rPr>
        <w:t>)</w:t>
      </w:r>
      <w:r w:rsidR="00176BEA" w:rsidRPr="00176BEA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u članku 17. u tablici</w:t>
      </w:r>
      <w:r w:rsidR="00C02EB2">
        <w:rPr>
          <w:rFonts w:ascii="Cambria" w:hAnsi="Cambria"/>
          <w:sz w:val="24"/>
        </w:rPr>
        <w:t xml:space="preserve"> </w:t>
      </w:r>
      <w:r w:rsidR="00D358F9">
        <w:rPr>
          <w:rFonts w:ascii="Cambria" w:hAnsi="Cambria"/>
          <w:sz w:val="24"/>
        </w:rPr>
        <w:t xml:space="preserve">između rednog broja </w:t>
      </w:r>
      <w:r w:rsidR="00A266A9">
        <w:rPr>
          <w:rFonts w:ascii="Cambria" w:hAnsi="Cambria"/>
          <w:sz w:val="24"/>
        </w:rPr>
        <w:t>99</w:t>
      </w:r>
      <w:r w:rsidR="00D358F9">
        <w:rPr>
          <w:rFonts w:ascii="Cambria" w:hAnsi="Cambria"/>
          <w:sz w:val="24"/>
        </w:rPr>
        <w:t xml:space="preserve">. i rednog broja </w:t>
      </w:r>
      <w:r w:rsidR="00A266A9">
        <w:rPr>
          <w:rFonts w:ascii="Cambria" w:hAnsi="Cambria"/>
          <w:sz w:val="24"/>
        </w:rPr>
        <w:t>100</w:t>
      </w:r>
      <w:r w:rsidR="00D358F9">
        <w:rPr>
          <w:rFonts w:ascii="Cambria" w:hAnsi="Cambria"/>
          <w:sz w:val="24"/>
        </w:rPr>
        <w:t xml:space="preserve">. dodaje se redni broj </w:t>
      </w:r>
      <w:r w:rsidR="00A266A9">
        <w:rPr>
          <w:rFonts w:ascii="Cambria" w:hAnsi="Cambria"/>
          <w:sz w:val="24"/>
        </w:rPr>
        <w:t>99</w:t>
      </w:r>
      <w:r w:rsidR="00D358F9">
        <w:rPr>
          <w:rFonts w:ascii="Cambria" w:hAnsi="Cambria"/>
          <w:sz w:val="24"/>
        </w:rPr>
        <w:t>A koji glasi:</w:t>
      </w:r>
    </w:p>
    <w:p w14:paraId="6B8E5A24" w14:textId="77777777" w:rsidR="00A75C13" w:rsidRDefault="00A75C13" w:rsidP="00A75C13">
      <w:pPr>
        <w:spacing w:after="0"/>
        <w:jc w:val="both"/>
        <w:rPr>
          <w:rFonts w:ascii="Cambria" w:hAnsi="Cambria"/>
          <w:sz w:val="24"/>
        </w:rPr>
      </w:pPr>
    </w:p>
    <w:tbl>
      <w:tblPr>
        <w:tblStyle w:val="TableGrid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4395"/>
        <w:gridCol w:w="1275"/>
        <w:gridCol w:w="1560"/>
        <w:gridCol w:w="708"/>
      </w:tblGrid>
      <w:tr w:rsidR="00A75C13" w:rsidRPr="00EE6705" w14:paraId="21BDEA56" w14:textId="77777777" w:rsidTr="000C5E31">
        <w:tc>
          <w:tcPr>
            <w:tcW w:w="708" w:type="dxa"/>
            <w:vAlign w:val="center"/>
          </w:tcPr>
          <w:p w14:paraId="4F250466" w14:textId="71DCBA43" w:rsidR="00A75C13" w:rsidRPr="00030ADA" w:rsidRDefault="00A266A9" w:rsidP="000C5E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99</w:t>
            </w:r>
            <w:r w:rsidR="00A75C13" w:rsidRPr="00030ADA">
              <w:rPr>
                <w:rFonts w:ascii="Cambria" w:hAnsi="Cambria"/>
                <w:sz w:val="20"/>
                <w:szCs w:val="20"/>
              </w:rPr>
              <w:t>A.</w:t>
            </w:r>
          </w:p>
        </w:tc>
        <w:tc>
          <w:tcPr>
            <w:tcW w:w="2694" w:type="dxa"/>
            <w:vAlign w:val="center"/>
          </w:tcPr>
          <w:p w14:paraId="5A26977E" w14:textId="37F44BDD" w:rsidR="00A75C13" w:rsidRPr="00A75C13" w:rsidRDefault="008E24FC" w:rsidP="000C5E31">
            <w:pPr>
              <w:rPr>
                <w:rFonts w:ascii="Cambria" w:hAnsi="Cambria"/>
                <w:b/>
                <w:sz w:val="24"/>
                <w:szCs w:val="24"/>
                <w:vertAlign w:val="superscript"/>
              </w:rPr>
            </w:pPr>
            <w:r>
              <w:rPr>
                <w:rFonts w:ascii="Cambria" w:hAnsi="Cambria"/>
                <w:sz w:val="20"/>
                <w:szCs w:val="20"/>
              </w:rPr>
              <w:t>Pripadajuća terasa objekta</w:t>
            </w:r>
          </w:p>
        </w:tc>
        <w:tc>
          <w:tcPr>
            <w:tcW w:w="4395" w:type="dxa"/>
            <w:vAlign w:val="center"/>
          </w:tcPr>
          <w:p w14:paraId="158E9FD5" w14:textId="38D6DA82" w:rsidR="00A75C13" w:rsidRPr="006D447E" w:rsidRDefault="008E24FC" w:rsidP="000C5E31">
            <w:pPr>
              <w:rPr>
                <w:rFonts w:ascii="Cambria" w:hAnsi="Cambria"/>
                <w:sz w:val="20"/>
                <w:szCs w:val="20"/>
              </w:rPr>
            </w:pPr>
            <w:r w:rsidRPr="008E24FC">
              <w:rPr>
                <w:rFonts w:ascii="Cambria" w:hAnsi="Cambria"/>
                <w:color w:val="000000" w:themeColor="text1"/>
                <w:sz w:val="20"/>
                <w:szCs w:val="20"/>
              </w:rPr>
              <w:t>G – Drvenik, plaža Donja Vala, 3618/2 k.o. Drvenik</w:t>
            </w:r>
          </w:p>
        </w:tc>
        <w:tc>
          <w:tcPr>
            <w:tcW w:w="1275" w:type="dxa"/>
            <w:vAlign w:val="center"/>
          </w:tcPr>
          <w:p w14:paraId="1B9666CD" w14:textId="431E79A0" w:rsidR="00A75C13" w:rsidRPr="00025B0F" w:rsidRDefault="00A266A9" w:rsidP="00B447A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G5A</w:t>
            </w:r>
          </w:p>
        </w:tc>
        <w:tc>
          <w:tcPr>
            <w:tcW w:w="1560" w:type="dxa"/>
            <w:vAlign w:val="center"/>
          </w:tcPr>
          <w:p w14:paraId="73F297B1" w14:textId="7FFDD3A6" w:rsidR="00A75C13" w:rsidRPr="00025B0F" w:rsidRDefault="008E24FC" w:rsidP="00A75C1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70 m</w:t>
            </w:r>
            <w:r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  <w:r w:rsidR="00D5530D" w:rsidRPr="00025B0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3CB25D9B" w14:textId="77777777" w:rsidR="00A75C13" w:rsidRPr="00025B0F" w:rsidRDefault="00A75C13" w:rsidP="000C5E31">
            <w:pPr>
              <w:jc w:val="center"/>
              <w:rPr>
                <w:sz w:val="20"/>
                <w:szCs w:val="20"/>
              </w:rPr>
            </w:pPr>
            <w:r w:rsidRPr="00025B0F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</w:tbl>
    <w:p w14:paraId="3C816EF6" w14:textId="7CD9875F" w:rsidR="00A75C13" w:rsidRDefault="00A75C13" w:rsidP="00F076FB">
      <w:pPr>
        <w:spacing w:after="0"/>
        <w:jc w:val="center"/>
        <w:rPr>
          <w:rFonts w:ascii="Cambria" w:hAnsi="Cambria"/>
          <w:b/>
          <w:sz w:val="24"/>
        </w:rPr>
      </w:pPr>
    </w:p>
    <w:p w14:paraId="0B3D296B" w14:textId="5E375DE1" w:rsidR="00017B8D" w:rsidRDefault="00017B8D" w:rsidP="00017B8D">
      <w:pPr>
        <w:spacing w:after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Članak </w:t>
      </w:r>
      <w:r w:rsidR="009635BA">
        <w:rPr>
          <w:rFonts w:ascii="Cambria" w:hAnsi="Cambria"/>
          <w:b/>
          <w:sz w:val="24"/>
        </w:rPr>
        <w:t>2</w:t>
      </w:r>
      <w:r>
        <w:rPr>
          <w:rFonts w:ascii="Cambria" w:hAnsi="Cambria"/>
          <w:b/>
          <w:sz w:val="24"/>
        </w:rPr>
        <w:t>.</w:t>
      </w:r>
    </w:p>
    <w:p w14:paraId="446A98F4" w14:textId="080704DA" w:rsidR="00017B8D" w:rsidRDefault="00017B8D" w:rsidP="00017B8D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 </w:t>
      </w:r>
      <w:r w:rsidRPr="00176BEA">
        <w:rPr>
          <w:rFonts w:ascii="Cambria" w:hAnsi="Cambria"/>
          <w:sz w:val="24"/>
        </w:rPr>
        <w:t>Plan</w:t>
      </w:r>
      <w:r>
        <w:rPr>
          <w:rFonts w:ascii="Cambria" w:hAnsi="Cambria"/>
          <w:sz w:val="24"/>
        </w:rPr>
        <w:t>u</w:t>
      </w:r>
      <w:r w:rsidRPr="00176BEA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u članku 17. u tablici između rednog broja </w:t>
      </w:r>
      <w:r w:rsidR="008E24FC">
        <w:rPr>
          <w:rFonts w:ascii="Cambria" w:hAnsi="Cambria"/>
          <w:sz w:val="24"/>
        </w:rPr>
        <w:t>177</w:t>
      </w:r>
      <w:r>
        <w:rPr>
          <w:rFonts w:ascii="Cambria" w:hAnsi="Cambria"/>
          <w:sz w:val="24"/>
        </w:rPr>
        <w:t xml:space="preserve">. i rednog broja </w:t>
      </w:r>
      <w:r w:rsidR="008E24FC">
        <w:rPr>
          <w:rFonts w:ascii="Cambria" w:hAnsi="Cambria"/>
          <w:sz w:val="24"/>
        </w:rPr>
        <w:t>178</w:t>
      </w:r>
      <w:r w:rsidR="00EC122D">
        <w:rPr>
          <w:rFonts w:ascii="Cambria" w:hAnsi="Cambria"/>
          <w:sz w:val="24"/>
        </w:rPr>
        <w:t>.</w:t>
      </w:r>
      <w:r>
        <w:rPr>
          <w:rFonts w:ascii="Cambria" w:hAnsi="Cambria"/>
          <w:sz w:val="24"/>
        </w:rPr>
        <w:t xml:space="preserve"> dodaj</w:t>
      </w:r>
      <w:r w:rsidR="008E24FC">
        <w:rPr>
          <w:rFonts w:ascii="Cambria" w:hAnsi="Cambria"/>
          <w:sz w:val="24"/>
        </w:rPr>
        <w:t>e</w:t>
      </w:r>
      <w:r>
        <w:rPr>
          <w:rFonts w:ascii="Cambria" w:hAnsi="Cambria"/>
          <w:sz w:val="24"/>
        </w:rPr>
        <w:t xml:space="preserve"> se redni broj </w:t>
      </w:r>
      <w:r w:rsidR="008E24FC">
        <w:rPr>
          <w:rFonts w:ascii="Cambria" w:hAnsi="Cambria"/>
          <w:sz w:val="24"/>
        </w:rPr>
        <w:t>177A.</w:t>
      </w:r>
      <w:r w:rsidR="00A06AB0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koji glas</w:t>
      </w:r>
      <w:r w:rsidR="008E24FC">
        <w:rPr>
          <w:rFonts w:ascii="Cambria" w:hAnsi="Cambria"/>
          <w:sz w:val="24"/>
        </w:rPr>
        <w:t>i</w:t>
      </w:r>
      <w:r>
        <w:rPr>
          <w:rFonts w:ascii="Cambria" w:hAnsi="Cambria"/>
          <w:sz w:val="24"/>
        </w:rPr>
        <w:t>:</w:t>
      </w:r>
    </w:p>
    <w:p w14:paraId="487AB37D" w14:textId="77777777" w:rsidR="00017B8D" w:rsidRDefault="00017B8D" w:rsidP="00017B8D">
      <w:pPr>
        <w:spacing w:after="0"/>
        <w:jc w:val="both"/>
        <w:rPr>
          <w:rFonts w:ascii="Cambria" w:hAnsi="Cambria"/>
          <w:sz w:val="24"/>
        </w:rPr>
      </w:pPr>
    </w:p>
    <w:tbl>
      <w:tblPr>
        <w:tblStyle w:val="TableGrid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4395"/>
        <w:gridCol w:w="1275"/>
        <w:gridCol w:w="1560"/>
        <w:gridCol w:w="708"/>
      </w:tblGrid>
      <w:tr w:rsidR="00017B8D" w:rsidRPr="00EE6705" w14:paraId="2389CC0B" w14:textId="77777777" w:rsidTr="000C5E31">
        <w:tc>
          <w:tcPr>
            <w:tcW w:w="708" w:type="dxa"/>
            <w:vAlign w:val="center"/>
          </w:tcPr>
          <w:p w14:paraId="26449D00" w14:textId="02DE24B5" w:rsidR="00017B8D" w:rsidRPr="00030ADA" w:rsidRDefault="008E24FC" w:rsidP="00017B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177</w:t>
            </w:r>
            <w:r w:rsidR="001F5423">
              <w:rPr>
                <w:rFonts w:ascii="Cambria" w:hAnsi="Cambria"/>
                <w:sz w:val="20"/>
                <w:szCs w:val="20"/>
              </w:rPr>
              <w:t>A</w:t>
            </w:r>
          </w:p>
        </w:tc>
        <w:tc>
          <w:tcPr>
            <w:tcW w:w="2694" w:type="dxa"/>
            <w:vAlign w:val="center"/>
          </w:tcPr>
          <w:p w14:paraId="3147D3A1" w14:textId="7621A781" w:rsidR="00017B8D" w:rsidRPr="00A75C13" w:rsidRDefault="008E24FC" w:rsidP="00017B8D">
            <w:pPr>
              <w:rPr>
                <w:rFonts w:ascii="Cambria" w:hAnsi="Cambria"/>
                <w:b/>
                <w:sz w:val="24"/>
                <w:szCs w:val="24"/>
                <w:vertAlign w:val="superscript"/>
              </w:rPr>
            </w:pPr>
            <w:r>
              <w:rPr>
                <w:rFonts w:ascii="Cambria" w:hAnsi="Cambria"/>
                <w:sz w:val="20"/>
                <w:szCs w:val="20"/>
              </w:rPr>
              <w:t>Panoramski kotač i info pult</w:t>
            </w:r>
            <w:r w:rsidR="00A539FC">
              <w:rPr>
                <w:rFonts w:ascii="Cambria" w:hAnsi="Cambria"/>
                <w:sz w:val="20"/>
                <w:szCs w:val="20"/>
              </w:rPr>
              <w:t xml:space="preserve"> (2</w:t>
            </w:r>
            <w:r w:rsidR="004850C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539FC">
              <w:rPr>
                <w:rFonts w:ascii="Cambria" w:hAnsi="Cambria"/>
                <w:sz w:val="20"/>
                <w:szCs w:val="20"/>
              </w:rPr>
              <w:t>m</w:t>
            </w:r>
            <w:r w:rsidR="00A539FC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  <w:r w:rsidR="00A539FC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4395" w:type="dxa"/>
            <w:vAlign w:val="center"/>
          </w:tcPr>
          <w:p w14:paraId="2B8E9E08" w14:textId="4B6AF322" w:rsidR="00017B8D" w:rsidRPr="00A75C13" w:rsidRDefault="008E24FC" w:rsidP="00017B8D">
            <w:pPr>
              <w:rPr>
                <w:rFonts w:ascii="Cambria" w:hAnsi="Cambria"/>
                <w:sz w:val="24"/>
                <w:szCs w:val="24"/>
              </w:rPr>
            </w:pPr>
            <w:r w:rsidRPr="008E24FC">
              <w:rPr>
                <w:rFonts w:ascii="Cambria" w:hAnsi="Cambria"/>
                <w:sz w:val="20"/>
                <w:szCs w:val="24"/>
              </w:rPr>
              <w:t>G – Drvenik, Donja Vala, plaža Bočak, 3793/1 k.o. Drvenik</w:t>
            </w:r>
          </w:p>
        </w:tc>
        <w:tc>
          <w:tcPr>
            <w:tcW w:w="1275" w:type="dxa"/>
            <w:vAlign w:val="center"/>
          </w:tcPr>
          <w:p w14:paraId="19516AE1" w14:textId="6C49624A" w:rsidR="00017B8D" w:rsidRPr="00025B0F" w:rsidRDefault="008E24FC" w:rsidP="00017B8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G17-PK</w:t>
            </w:r>
          </w:p>
        </w:tc>
        <w:tc>
          <w:tcPr>
            <w:tcW w:w="1560" w:type="dxa"/>
            <w:vAlign w:val="center"/>
          </w:tcPr>
          <w:p w14:paraId="637E08A3" w14:textId="2C319AD8" w:rsidR="00017B8D" w:rsidRPr="00C03543" w:rsidRDefault="008E24FC" w:rsidP="00017B8D">
            <w:pPr>
              <w:jc w:val="center"/>
              <w:rPr>
                <w:rFonts w:ascii="Cambria" w:hAnsi="Cambria"/>
                <w:sz w:val="20"/>
                <w:szCs w:val="20"/>
                <w:vertAlign w:val="superscript"/>
              </w:rPr>
            </w:pPr>
            <w:r>
              <w:rPr>
                <w:rFonts w:ascii="Cambria" w:hAnsi="Cambria"/>
                <w:sz w:val="20"/>
                <w:szCs w:val="20"/>
              </w:rPr>
              <w:t>500 m</w:t>
            </w:r>
            <w:r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  <w:r w:rsidR="00C03543">
              <w:rPr>
                <w:rFonts w:ascii="Cambria" w:hAnsi="Cambria"/>
                <w:sz w:val="20"/>
                <w:szCs w:val="20"/>
              </w:rPr>
              <w:t xml:space="preserve"> i 2 m</w:t>
            </w:r>
            <w:r w:rsidR="00C03543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vAlign w:val="center"/>
          </w:tcPr>
          <w:p w14:paraId="751E3951" w14:textId="77777777" w:rsidR="00017B8D" w:rsidRPr="00025B0F" w:rsidRDefault="00017B8D" w:rsidP="00017B8D">
            <w:pPr>
              <w:jc w:val="center"/>
              <w:rPr>
                <w:sz w:val="20"/>
                <w:szCs w:val="20"/>
              </w:rPr>
            </w:pPr>
            <w:r w:rsidRPr="00025B0F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</w:tbl>
    <w:p w14:paraId="6317AB4E" w14:textId="77777777" w:rsidR="00EC122D" w:rsidRDefault="00EC122D" w:rsidP="00017B8D">
      <w:pPr>
        <w:spacing w:after="0"/>
        <w:jc w:val="center"/>
        <w:rPr>
          <w:rFonts w:ascii="Cambria" w:hAnsi="Cambria"/>
          <w:b/>
          <w:sz w:val="24"/>
        </w:rPr>
      </w:pPr>
    </w:p>
    <w:p w14:paraId="6A474E89" w14:textId="52FED6F8" w:rsidR="00F076FB" w:rsidRDefault="00017B8D" w:rsidP="008E24FC">
      <w:pPr>
        <w:spacing w:after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Članak </w:t>
      </w:r>
      <w:r w:rsidR="009635BA">
        <w:rPr>
          <w:rFonts w:ascii="Cambria" w:hAnsi="Cambria"/>
          <w:b/>
          <w:sz w:val="24"/>
        </w:rPr>
        <w:t>3</w:t>
      </w:r>
      <w:r>
        <w:rPr>
          <w:rFonts w:ascii="Cambria" w:hAnsi="Cambria"/>
          <w:b/>
          <w:sz w:val="24"/>
        </w:rPr>
        <w:t>.</w:t>
      </w:r>
    </w:p>
    <w:p w14:paraId="4679F185" w14:textId="060E18A1" w:rsidR="00A06AB0" w:rsidRDefault="00BA10C0" w:rsidP="00F076FB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Sastavni dio ovog Plana je </w:t>
      </w:r>
      <w:r w:rsidR="001618DC">
        <w:rPr>
          <w:rFonts w:ascii="Cambria" w:hAnsi="Cambria"/>
          <w:sz w:val="24"/>
        </w:rPr>
        <w:t>dopunjen</w:t>
      </w:r>
      <w:r w:rsidR="00F076FB">
        <w:rPr>
          <w:rFonts w:ascii="Cambria" w:hAnsi="Cambria"/>
          <w:sz w:val="24"/>
        </w:rPr>
        <w:t xml:space="preserve"> </w:t>
      </w:r>
      <w:r w:rsidRPr="00936290">
        <w:rPr>
          <w:rFonts w:ascii="Cambria" w:hAnsi="Cambria"/>
          <w:sz w:val="24"/>
        </w:rPr>
        <w:t xml:space="preserve">grafički prikaz </w:t>
      </w:r>
      <w:r>
        <w:rPr>
          <w:rFonts w:ascii="Cambria" w:hAnsi="Cambria"/>
          <w:sz w:val="24"/>
        </w:rPr>
        <w:t>mikro</w:t>
      </w:r>
      <w:r w:rsidRPr="00936290">
        <w:rPr>
          <w:rFonts w:ascii="Cambria" w:hAnsi="Cambria"/>
          <w:sz w:val="24"/>
        </w:rPr>
        <w:t>lokacij</w:t>
      </w:r>
      <w:r w:rsidR="00F076FB">
        <w:rPr>
          <w:rFonts w:ascii="Cambria" w:hAnsi="Cambria"/>
          <w:sz w:val="24"/>
        </w:rPr>
        <w:t xml:space="preserve">e </w:t>
      </w:r>
      <w:r w:rsidR="00C268D9" w:rsidRPr="00C268D9">
        <w:rPr>
          <w:rFonts w:ascii="Cambria" w:hAnsi="Cambria"/>
          <w:sz w:val="24"/>
        </w:rPr>
        <w:t>G – Drvenik, plaža Donja Vala, 3618/2 k.o. Drvenik</w:t>
      </w:r>
      <w:r w:rsidR="00B447A4">
        <w:rPr>
          <w:rFonts w:ascii="Cambria" w:hAnsi="Cambria"/>
          <w:sz w:val="24"/>
        </w:rPr>
        <w:t xml:space="preserve"> i </w:t>
      </w:r>
      <w:r w:rsidR="00F076FB">
        <w:rPr>
          <w:rFonts w:ascii="Cambria" w:hAnsi="Cambria"/>
          <w:sz w:val="24"/>
        </w:rPr>
        <w:t xml:space="preserve">mikrolokacije </w:t>
      </w:r>
      <w:r w:rsidR="00C268D9" w:rsidRPr="00C268D9">
        <w:rPr>
          <w:rFonts w:ascii="Cambria" w:hAnsi="Cambria"/>
          <w:sz w:val="24"/>
        </w:rPr>
        <w:t xml:space="preserve">G – Drvenik, Donja Vala, plaža Bočak, 3793/1 k.o. Drvenik </w:t>
      </w:r>
      <w:r w:rsidRPr="00936290">
        <w:rPr>
          <w:rFonts w:ascii="Cambria" w:hAnsi="Cambria"/>
          <w:sz w:val="24"/>
        </w:rPr>
        <w:t>na digitalnom ortofoto snimku s uklopljenim katastarskim stanjem</w:t>
      </w:r>
      <w:r w:rsidR="008D46FA">
        <w:rPr>
          <w:rFonts w:ascii="Cambria" w:hAnsi="Cambria"/>
          <w:sz w:val="24"/>
        </w:rPr>
        <w:t>.</w:t>
      </w:r>
      <w:bookmarkStart w:id="0" w:name="_GoBack"/>
      <w:bookmarkEnd w:id="0"/>
    </w:p>
    <w:p w14:paraId="08359629" w14:textId="77777777" w:rsidR="008D46FA" w:rsidRDefault="008D46FA" w:rsidP="00F076FB">
      <w:pPr>
        <w:spacing w:after="0"/>
        <w:rPr>
          <w:rFonts w:ascii="Cambria" w:hAnsi="Cambria"/>
          <w:sz w:val="24"/>
        </w:rPr>
      </w:pPr>
    </w:p>
    <w:p w14:paraId="35D366BB" w14:textId="322D4D0D" w:rsidR="006D447E" w:rsidRDefault="006D447E" w:rsidP="006D447E">
      <w:pPr>
        <w:spacing w:after="0"/>
        <w:jc w:val="center"/>
        <w:rPr>
          <w:rFonts w:ascii="Cambria" w:hAnsi="Cambria"/>
          <w:b/>
          <w:sz w:val="24"/>
        </w:rPr>
      </w:pPr>
      <w:r w:rsidRPr="00072BE5">
        <w:rPr>
          <w:rFonts w:ascii="Cambria" w:hAnsi="Cambria"/>
          <w:b/>
          <w:sz w:val="24"/>
        </w:rPr>
        <w:t xml:space="preserve">Članak </w:t>
      </w:r>
      <w:r w:rsidR="00C268D9">
        <w:rPr>
          <w:rFonts w:ascii="Cambria" w:hAnsi="Cambria"/>
          <w:b/>
          <w:sz w:val="24"/>
        </w:rPr>
        <w:t>4</w:t>
      </w:r>
      <w:r w:rsidRPr="00072BE5">
        <w:rPr>
          <w:rFonts w:ascii="Cambria" w:hAnsi="Cambria"/>
          <w:b/>
          <w:sz w:val="24"/>
        </w:rPr>
        <w:t>.</w:t>
      </w:r>
    </w:p>
    <w:p w14:paraId="2DB34EA3" w14:textId="467C50B8" w:rsidR="00F25E59" w:rsidRDefault="001D4C14" w:rsidP="008848F6">
      <w:pPr>
        <w:spacing w:after="0"/>
        <w:jc w:val="both"/>
        <w:rPr>
          <w:rFonts w:ascii="Cambria" w:hAnsi="Cambria"/>
          <w:sz w:val="24"/>
        </w:rPr>
      </w:pPr>
      <w:r w:rsidRPr="001D4C14">
        <w:rPr>
          <w:rFonts w:ascii="Cambria" w:hAnsi="Cambria"/>
          <w:sz w:val="24"/>
        </w:rPr>
        <w:t xml:space="preserve">Plan upravljanja pomorskim dobrom stupa na snagu osmog dana od dana objave u </w:t>
      </w:r>
      <w:r w:rsidR="00F25E59">
        <w:rPr>
          <w:rFonts w:ascii="Cambria" w:hAnsi="Cambria"/>
          <w:sz w:val="24"/>
        </w:rPr>
        <w:t xml:space="preserve">službenom glasilu Općine Gradac </w:t>
      </w:r>
      <w:r w:rsidRPr="001D4C14">
        <w:rPr>
          <w:rFonts w:ascii="Cambria" w:hAnsi="Cambria"/>
          <w:sz w:val="24"/>
        </w:rPr>
        <w:t>„Služben</w:t>
      </w:r>
      <w:r w:rsidR="00F25E59">
        <w:rPr>
          <w:rFonts w:ascii="Cambria" w:hAnsi="Cambria"/>
          <w:sz w:val="24"/>
        </w:rPr>
        <w:t>i glasnik“</w:t>
      </w:r>
    </w:p>
    <w:p w14:paraId="52DC9DE1" w14:textId="454696B7" w:rsidR="00F25E59" w:rsidRDefault="00F25E59" w:rsidP="00ED0CE3">
      <w:pPr>
        <w:spacing w:after="0"/>
        <w:jc w:val="both"/>
        <w:rPr>
          <w:rFonts w:ascii="Cambria" w:hAnsi="Cambria"/>
          <w:sz w:val="24"/>
        </w:rPr>
      </w:pPr>
    </w:p>
    <w:p w14:paraId="4010B3B0" w14:textId="77777777" w:rsidR="00B94785" w:rsidRDefault="00B94785" w:rsidP="00ED0CE3">
      <w:pPr>
        <w:spacing w:after="0"/>
        <w:jc w:val="both"/>
        <w:rPr>
          <w:rFonts w:ascii="Cambria" w:hAnsi="Cambria"/>
          <w:sz w:val="24"/>
        </w:rPr>
      </w:pPr>
    </w:p>
    <w:p w14:paraId="74A19255" w14:textId="77777777" w:rsidR="00F25E59" w:rsidRDefault="00F25E59" w:rsidP="00072BE5">
      <w:pPr>
        <w:spacing w:after="0"/>
        <w:rPr>
          <w:rFonts w:ascii="Cambria" w:hAnsi="Cambria"/>
          <w:sz w:val="24"/>
        </w:rPr>
      </w:pPr>
    </w:p>
    <w:p w14:paraId="7577BFA9" w14:textId="4EECC8B5" w:rsidR="00F25E59" w:rsidRDefault="00F25E59" w:rsidP="00072BE5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                                                                                        </w:t>
      </w:r>
      <w:r w:rsidR="00BA10C0">
        <w:rPr>
          <w:rFonts w:ascii="Cambria" w:hAnsi="Cambria"/>
          <w:sz w:val="24"/>
        </w:rPr>
        <w:t>PREDSJEDNICA OPĆINSKOG VIJEĆA</w:t>
      </w:r>
    </w:p>
    <w:p w14:paraId="6CDC9FCB" w14:textId="2A9C5D78" w:rsidR="00BA10C0" w:rsidRDefault="00BA10C0" w:rsidP="00072BE5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                                                                                                         OPĆINE GRADAC</w:t>
      </w:r>
    </w:p>
    <w:p w14:paraId="0E00AF1B" w14:textId="29AAA0BB" w:rsidR="00F25E59" w:rsidRDefault="00BA10C0" w:rsidP="00072BE5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                                                                                                         Anita Lasić, prof.</w:t>
      </w:r>
    </w:p>
    <w:p w14:paraId="6BDEBADD" w14:textId="77777777" w:rsidR="00C268D9" w:rsidRDefault="00C268D9" w:rsidP="00072BE5">
      <w:pPr>
        <w:spacing w:after="0"/>
        <w:rPr>
          <w:rFonts w:ascii="Cambria" w:hAnsi="Cambria"/>
          <w:sz w:val="24"/>
        </w:rPr>
      </w:pPr>
    </w:p>
    <w:p w14:paraId="006501A3" w14:textId="77777777" w:rsidR="00C268D9" w:rsidRDefault="00C268D9" w:rsidP="00072BE5">
      <w:pPr>
        <w:spacing w:after="0"/>
        <w:rPr>
          <w:rFonts w:ascii="Cambria" w:hAnsi="Cambria"/>
          <w:sz w:val="24"/>
        </w:rPr>
      </w:pPr>
    </w:p>
    <w:p w14:paraId="40E549DF" w14:textId="77777777" w:rsidR="00C268D9" w:rsidRDefault="00C268D9" w:rsidP="00072BE5">
      <w:pPr>
        <w:spacing w:after="0"/>
        <w:rPr>
          <w:rFonts w:ascii="Cambria" w:hAnsi="Cambria"/>
          <w:sz w:val="24"/>
        </w:rPr>
      </w:pPr>
    </w:p>
    <w:p w14:paraId="2A3BCFF0" w14:textId="77777777" w:rsidR="00C268D9" w:rsidRDefault="00C268D9" w:rsidP="00072BE5">
      <w:pPr>
        <w:spacing w:after="0"/>
        <w:rPr>
          <w:rFonts w:ascii="Cambria" w:hAnsi="Cambria"/>
          <w:sz w:val="24"/>
        </w:rPr>
      </w:pPr>
    </w:p>
    <w:p w14:paraId="7B6A6A33" w14:textId="0D2A48E9" w:rsidR="00F25E59" w:rsidRDefault="00215C4F" w:rsidP="00072BE5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KLASA:</w:t>
      </w:r>
    </w:p>
    <w:p w14:paraId="3C791FEA" w14:textId="77777777" w:rsidR="00215C4F" w:rsidRDefault="00215C4F" w:rsidP="00072BE5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URBROJ:</w:t>
      </w:r>
    </w:p>
    <w:p w14:paraId="0DCA1CEB" w14:textId="77777777" w:rsidR="00215C4F" w:rsidRPr="00CB3C73" w:rsidRDefault="00215C4F" w:rsidP="00072BE5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Gradac, --------</w:t>
      </w:r>
    </w:p>
    <w:sectPr w:rsidR="00215C4F" w:rsidRPr="00CB3C73" w:rsidSect="00C268D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F16"/>
    <w:multiLevelType w:val="hybridMultilevel"/>
    <w:tmpl w:val="A7E6A73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EE1"/>
    <w:multiLevelType w:val="hybridMultilevel"/>
    <w:tmpl w:val="B898183A"/>
    <w:lvl w:ilvl="0" w:tplc="5C5A7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96495"/>
    <w:multiLevelType w:val="hybridMultilevel"/>
    <w:tmpl w:val="D7184F68"/>
    <w:lvl w:ilvl="0" w:tplc="5C5A7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D1B49"/>
    <w:multiLevelType w:val="hybridMultilevel"/>
    <w:tmpl w:val="D0BE96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16C4E"/>
    <w:multiLevelType w:val="hybridMultilevel"/>
    <w:tmpl w:val="732E226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63A41"/>
    <w:multiLevelType w:val="hybridMultilevel"/>
    <w:tmpl w:val="1BB68C4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D4C3B"/>
    <w:multiLevelType w:val="hybridMultilevel"/>
    <w:tmpl w:val="517C8A06"/>
    <w:lvl w:ilvl="0" w:tplc="AC328C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34ABD"/>
    <w:multiLevelType w:val="hybridMultilevel"/>
    <w:tmpl w:val="DEC4AA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9300E"/>
    <w:multiLevelType w:val="hybridMultilevel"/>
    <w:tmpl w:val="96444BC6"/>
    <w:lvl w:ilvl="0" w:tplc="12768B0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C689C"/>
    <w:multiLevelType w:val="hybridMultilevel"/>
    <w:tmpl w:val="AEB4B166"/>
    <w:lvl w:ilvl="0" w:tplc="A6F4551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1E59EE"/>
    <w:multiLevelType w:val="hybridMultilevel"/>
    <w:tmpl w:val="8FE81D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649"/>
    <w:multiLevelType w:val="hybridMultilevel"/>
    <w:tmpl w:val="B256111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B33AA"/>
    <w:multiLevelType w:val="hybridMultilevel"/>
    <w:tmpl w:val="61265C1A"/>
    <w:lvl w:ilvl="0" w:tplc="5C5A7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8C264E"/>
    <w:multiLevelType w:val="hybridMultilevel"/>
    <w:tmpl w:val="9112CAF4"/>
    <w:lvl w:ilvl="0" w:tplc="292E0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50F1B"/>
    <w:multiLevelType w:val="hybridMultilevel"/>
    <w:tmpl w:val="C3D2E8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B42F5"/>
    <w:multiLevelType w:val="hybridMultilevel"/>
    <w:tmpl w:val="67C436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20922"/>
    <w:multiLevelType w:val="hybridMultilevel"/>
    <w:tmpl w:val="6A629A9C"/>
    <w:lvl w:ilvl="0" w:tplc="12768B0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36C1"/>
    <w:multiLevelType w:val="hybridMultilevel"/>
    <w:tmpl w:val="7B82CC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E1139"/>
    <w:multiLevelType w:val="hybridMultilevel"/>
    <w:tmpl w:val="E1DC5C30"/>
    <w:lvl w:ilvl="0" w:tplc="AC328C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80E88"/>
    <w:multiLevelType w:val="hybridMultilevel"/>
    <w:tmpl w:val="38B0375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30C20"/>
    <w:multiLevelType w:val="hybridMultilevel"/>
    <w:tmpl w:val="9C2CB97E"/>
    <w:lvl w:ilvl="0" w:tplc="AC328C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2175A"/>
    <w:multiLevelType w:val="hybridMultilevel"/>
    <w:tmpl w:val="03E0013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D6D2F"/>
    <w:multiLevelType w:val="hybridMultilevel"/>
    <w:tmpl w:val="49B64E28"/>
    <w:lvl w:ilvl="0" w:tplc="1D3AC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C3352"/>
    <w:multiLevelType w:val="hybridMultilevel"/>
    <w:tmpl w:val="F77E26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725B6"/>
    <w:multiLevelType w:val="hybridMultilevel"/>
    <w:tmpl w:val="8FE4820C"/>
    <w:lvl w:ilvl="0" w:tplc="AC328C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D0DE3"/>
    <w:multiLevelType w:val="hybridMultilevel"/>
    <w:tmpl w:val="D3B8EA2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F2784"/>
    <w:multiLevelType w:val="hybridMultilevel"/>
    <w:tmpl w:val="2F122518"/>
    <w:lvl w:ilvl="0" w:tplc="AC328C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72E37"/>
    <w:multiLevelType w:val="hybridMultilevel"/>
    <w:tmpl w:val="7A1281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F1568"/>
    <w:multiLevelType w:val="hybridMultilevel"/>
    <w:tmpl w:val="030892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23"/>
  </w:num>
  <w:num w:numId="4">
    <w:abstractNumId w:val="22"/>
  </w:num>
  <w:num w:numId="5">
    <w:abstractNumId w:val="25"/>
  </w:num>
  <w:num w:numId="6">
    <w:abstractNumId w:val="2"/>
  </w:num>
  <w:num w:numId="7">
    <w:abstractNumId w:val="12"/>
  </w:num>
  <w:num w:numId="8">
    <w:abstractNumId w:val="1"/>
  </w:num>
  <w:num w:numId="9">
    <w:abstractNumId w:val="4"/>
  </w:num>
  <w:num w:numId="10">
    <w:abstractNumId w:val="19"/>
  </w:num>
  <w:num w:numId="11">
    <w:abstractNumId w:val="21"/>
  </w:num>
  <w:num w:numId="12">
    <w:abstractNumId w:val="5"/>
  </w:num>
  <w:num w:numId="13">
    <w:abstractNumId w:val="27"/>
  </w:num>
  <w:num w:numId="14">
    <w:abstractNumId w:val="14"/>
  </w:num>
  <w:num w:numId="15">
    <w:abstractNumId w:val="10"/>
  </w:num>
  <w:num w:numId="16">
    <w:abstractNumId w:val="9"/>
  </w:num>
  <w:num w:numId="17">
    <w:abstractNumId w:val="3"/>
  </w:num>
  <w:num w:numId="18">
    <w:abstractNumId w:val="28"/>
  </w:num>
  <w:num w:numId="19">
    <w:abstractNumId w:val="7"/>
  </w:num>
  <w:num w:numId="20">
    <w:abstractNumId w:val="26"/>
  </w:num>
  <w:num w:numId="21">
    <w:abstractNumId w:val="20"/>
  </w:num>
  <w:num w:numId="22">
    <w:abstractNumId w:val="24"/>
  </w:num>
  <w:num w:numId="23">
    <w:abstractNumId w:val="6"/>
  </w:num>
  <w:num w:numId="24">
    <w:abstractNumId w:val="18"/>
  </w:num>
  <w:num w:numId="25">
    <w:abstractNumId w:val="0"/>
  </w:num>
  <w:num w:numId="26">
    <w:abstractNumId w:val="16"/>
  </w:num>
  <w:num w:numId="27">
    <w:abstractNumId w:val="13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EA"/>
    <w:rsid w:val="00015740"/>
    <w:rsid w:val="00017B8D"/>
    <w:rsid w:val="000207FF"/>
    <w:rsid w:val="00022A14"/>
    <w:rsid w:val="00025B0F"/>
    <w:rsid w:val="00030711"/>
    <w:rsid w:val="00030ADA"/>
    <w:rsid w:val="0004255D"/>
    <w:rsid w:val="00043807"/>
    <w:rsid w:val="000623EB"/>
    <w:rsid w:val="0006341E"/>
    <w:rsid w:val="00072BE5"/>
    <w:rsid w:val="000930E5"/>
    <w:rsid w:val="000A158C"/>
    <w:rsid w:val="000B0AB4"/>
    <w:rsid w:val="000C61ED"/>
    <w:rsid w:val="000E352A"/>
    <w:rsid w:val="000F7AD1"/>
    <w:rsid w:val="00132067"/>
    <w:rsid w:val="001618DC"/>
    <w:rsid w:val="00176BEA"/>
    <w:rsid w:val="001B4790"/>
    <w:rsid w:val="001B4FDF"/>
    <w:rsid w:val="001C7440"/>
    <w:rsid w:val="001D4C14"/>
    <w:rsid w:val="001F5423"/>
    <w:rsid w:val="00203A07"/>
    <w:rsid w:val="002075E1"/>
    <w:rsid w:val="00215C4F"/>
    <w:rsid w:val="0027027D"/>
    <w:rsid w:val="002916C9"/>
    <w:rsid w:val="002E6D4E"/>
    <w:rsid w:val="002F2DD6"/>
    <w:rsid w:val="003053D5"/>
    <w:rsid w:val="00305AC3"/>
    <w:rsid w:val="00322367"/>
    <w:rsid w:val="003309FE"/>
    <w:rsid w:val="003337BB"/>
    <w:rsid w:val="003418EA"/>
    <w:rsid w:val="00345DB7"/>
    <w:rsid w:val="00372B86"/>
    <w:rsid w:val="00374C18"/>
    <w:rsid w:val="003932A5"/>
    <w:rsid w:val="00393E3D"/>
    <w:rsid w:val="003A4583"/>
    <w:rsid w:val="003A5E1B"/>
    <w:rsid w:val="003C3CC8"/>
    <w:rsid w:val="003D0E57"/>
    <w:rsid w:val="003D6CAE"/>
    <w:rsid w:val="003E1A08"/>
    <w:rsid w:val="003E766D"/>
    <w:rsid w:val="003F7534"/>
    <w:rsid w:val="004079F4"/>
    <w:rsid w:val="0041629D"/>
    <w:rsid w:val="004213D8"/>
    <w:rsid w:val="00445CFA"/>
    <w:rsid w:val="00454A7D"/>
    <w:rsid w:val="00465902"/>
    <w:rsid w:val="004850C6"/>
    <w:rsid w:val="00495026"/>
    <w:rsid w:val="004950E2"/>
    <w:rsid w:val="004A1B5A"/>
    <w:rsid w:val="004A416B"/>
    <w:rsid w:val="004A44DD"/>
    <w:rsid w:val="004D136B"/>
    <w:rsid w:val="004D2E65"/>
    <w:rsid w:val="004D62F6"/>
    <w:rsid w:val="004F2232"/>
    <w:rsid w:val="004F5DB5"/>
    <w:rsid w:val="00502AE5"/>
    <w:rsid w:val="00505B9D"/>
    <w:rsid w:val="00511AF8"/>
    <w:rsid w:val="00520782"/>
    <w:rsid w:val="00521D0E"/>
    <w:rsid w:val="00527242"/>
    <w:rsid w:val="00533485"/>
    <w:rsid w:val="00560FD9"/>
    <w:rsid w:val="005775EB"/>
    <w:rsid w:val="005820DE"/>
    <w:rsid w:val="00585128"/>
    <w:rsid w:val="00592AE8"/>
    <w:rsid w:val="005C495C"/>
    <w:rsid w:val="005D361E"/>
    <w:rsid w:val="00605C9C"/>
    <w:rsid w:val="00626D11"/>
    <w:rsid w:val="006331BB"/>
    <w:rsid w:val="00634471"/>
    <w:rsid w:val="00635913"/>
    <w:rsid w:val="00635E46"/>
    <w:rsid w:val="00640C31"/>
    <w:rsid w:val="0068305F"/>
    <w:rsid w:val="006B0280"/>
    <w:rsid w:val="006D1A2A"/>
    <w:rsid w:val="006D447E"/>
    <w:rsid w:val="006F063A"/>
    <w:rsid w:val="006F2F61"/>
    <w:rsid w:val="006F5D72"/>
    <w:rsid w:val="007372FD"/>
    <w:rsid w:val="00743049"/>
    <w:rsid w:val="0076035E"/>
    <w:rsid w:val="00766E7A"/>
    <w:rsid w:val="0076732C"/>
    <w:rsid w:val="007F0C26"/>
    <w:rsid w:val="008256D6"/>
    <w:rsid w:val="00827000"/>
    <w:rsid w:val="00845072"/>
    <w:rsid w:val="00867272"/>
    <w:rsid w:val="00867E98"/>
    <w:rsid w:val="00867F99"/>
    <w:rsid w:val="00870E88"/>
    <w:rsid w:val="0087756D"/>
    <w:rsid w:val="008848F6"/>
    <w:rsid w:val="008B0EF2"/>
    <w:rsid w:val="008B551B"/>
    <w:rsid w:val="008C0D36"/>
    <w:rsid w:val="008C137D"/>
    <w:rsid w:val="008D46FA"/>
    <w:rsid w:val="008D5BD0"/>
    <w:rsid w:val="008E24FC"/>
    <w:rsid w:val="008F6FFA"/>
    <w:rsid w:val="00902F12"/>
    <w:rsid w:val="009044C6"/>
    <w:rsid w:val="0091021F"/>
    <w:rsid w:val="009120DF"/>
    <w:rsid w:val="00917126"/>
    <w:rsid w:val="00936290"/>
    <w:rsid w:val="00950D0A"/>
    <w:rsid w:val="00962ABA"/>
    <w:rsid w:val="009635BA"/>
    <w:rsid w:val="0097189C"/>
    <w:rsid w:val="009A30E5"/>
    <w:rsid w:val="009B2596"/>
    <w:rsid w:val="009B71F0"/>
    <w:rsid w:val="00A06AB0"/>
    <w:rsid w:val="00A266A9"/>
    <w:rsid w:val="00A371D1"/>
    <w:rsid w:val="00A539FC"/>
    <w:rsid w:val="00A61D15"/>
    <w:rsid w:val="00A75C13"/>
    <w:rsid w:val="00A82369"/>
    <w:rsid w:val="00AA11C7"/>
    <w:rsid w:val="00AA4791"/>
    <w:rsid w:val="00AA5122"/>
    <w:rsid w:val="00AA5B70"/>
    <w:rsid w:val="00AA76DD"/>
    <w:rsid w:val="00AC5664"/>
    <w:rsid w:val="00AD1897"/>
    <w:rsid w:val="00AD1B8C"/>
    <w:rsid w:val="00AE0C1E"/>
    <w:rsid w:val="00AE20F5"/>
    <w:rsid w:val="00AE40FF"/>
    <w:rsid w:val="00AE6172"/>
    <w:rsid w:val="00AF2923"/>
    <w:rsid w:val="00AF5D28"/>
    <w:rsid w:val="00B447A4"/>
    <w:rsid w:val="00B44E63"/>
    <w:rsid w:val="00B452C2"/>
    <w:rsid w:val="00B6149C"/>
    <w:rsid w:val="00B64767"/>
    <w:rsid w:val="00B667F6"/>
    <w:rsid w:val="00B92321"/>
    <w:rsid w:val="00B94785"/>
    <w:rsid w:val="00B97A14"/>
    <w:rsid w:val="00BA10C0"/>
    <w:rsid w:val="00BA588A"/>
    <w:rsid w:val="00BD5CB3"/>
    <w:rsid w:val="00C02EB2"/>
    <w:rsid w:val="00C03543"/>
    <w:rsid w:val="00C05B08"/>
    <w:rsid w:val="00C20753"/>
    <w:rsid w:val="00C268D9"/>
    <w:rsid w:val="00C566B6"/>
    <w:rsid w:val="00C9606A"/>
    <w:rsid w:val="00CB3C73"/>
    <w:rsid w:val="00CC66A5"/>
    <w:rsid w:val="00CE5EC9"/>
    <w:rsid w:val="00D014FB"/>
    <w:rsid w:val="00D16498"/>
    <w:rsid w:val="00D24C0A"/>
    <w:rsid w:val="00D32D9C"/>
    <w:rsid w:val="00D358F9"/>
    <w:rsid w:val="00D42548"/>
    <w:rsid w:val="00D505DC"/>
    <w:rsid w:val="00D5530D"/>
    <w:rsid w:val="00D62C2B"/>
    <w:rsid w:val="00D77FF9"/>
    <w:rsid w:val="00D97375"/>
    <w:rsid w:val="00DA2BDA"/>
    <w:rsid w:val="00DB14A7"/>
    <w:rsid w:val="00E00495"/>
    <w:rsid w:val="00E305B9"/>
    <w:rsid w:val="00E404BC"/>
    <w:rsid w:val="00E653DF"/>
    <w:rsid w:val="00E6577E"/>
    <w:rsid w:val="00E65EFA"/>
    <w:rsid w:val="00E70419"/>
    <w:rsid w:val="00E73381"/>
    <w:rsid w:val="00E74AF7"/>
    <w:rsid w:val="00E93B87"/>
    <w:rsid w:val="00E948BB"/>
    <w:rsid w:val="00EB1C1B"/>
    <w:rsid w:val="00EC122D"/>
    <w:rsid w:val="00ED0CE3"/>
    <w:rsid w:val="00EE4AAC"/>
    <w:rsid w:val="00EE6705"/>
    <w:rsid w:val="00F05924"/>
    <w:rsid w:val="00F076FB"/>
    <w:rsid w:val="00F07B29"/>
    <w:rsid w:val="00F1203D"/>
    <w:rsid w:val="00F16E45"/>
    <w:rsid w:val="00F24E78"/>
    <w:rsid w:val="00F25E59"/>
    <w:rsid w:val="00F33761"/>
    <w:rsid w:val="00F46B68"/>
    <w:rsid w:val="00F471E1"/>
    <w:rsid w:val="00F5286B"/>
    <w:rsid w:val="00F53328"/>
    <w:rsid w:val="00F7548F"/>
    <w:rsid w:val="00F767F0"/>
    <w:rsid w:val="00F76CF4"/>
    <w:rsid w:val="00FB0F38"/>
    <w:rsid w:val="00FC1CC3"/>
    <w:rsid w:val="00FC3244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8C61"/>
  <w15:chartTrackingRefBased/>
  <w15:docId w15:val="{3365ED1C-30FA-4927-AECD-1904FB78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BEA"/>
    <w:pPr>
      <w:ind w:left="720"/>
      <w:contextualSpacing/>
    </w:pPr>
  </w:style>
  <w:style w:type="table" w:styleId="TableGrid">
    <w:name w:val="Table Grid"/>
    <w:basedOn w:val="TableNormal"/>
    <w:uiPriority w:val="39"/>
    <w:rsid w:val="00FC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7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1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1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OPC.GRADAC.ZAMJ</dc:creator>
  <cp:keywords/>
  <dc:description/>
  <cp:lastModifiedBy>OPC.GRADAC.ZAMJ</cp:lastModifiedBy>
  <cp:revision>4</cp:revision>
  <cp:lastPrinted>2025-08-08T13:19:00Z</cp:lastPrinted>
  <dcterms:created xsi:type="dcterms:W3CDTF">2026-04-08T12:32:00Z</dcterms:created>
  <dcterms:modified xsi:type="dcterms:W3CDTF">2026-04-08T12:49:00Z</dcterms:modified>
</cp:coreProperties>
</file>