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C15" w:rsidRDefault="006326BB" w:rsidP="006326BB">
      <w:pPr>
        <w:rPr>
          <w:b/>
        </w:rPr>
      </w:pPr>
      <w:r>
        <w:rPr>
          <w:b/>
          <w:noProof/>
        </w:rPr>
        <w:drawing>
          <wp:inline distT="0" distB="0" distL="0" distR="0" wp14:anchorId="51EEE8CF" wp14:editId="55662EE8">
            <wp:extent cx="2330542" cy="375314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du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222" cy="400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                         OPĆINA GRADAC</w:t>
      </w:r>
    </w:p>
    <w:p w:rsidR="004C3C15" w:rsidRDefault="004C3C15" w:rsidP="004C3C15">
      <w:pPr>
        <w:jc w:val="center"/>
        <w:rPr>
          <w:b/>
        </w:rPr>
      </w:pPr>
      <w:r w:rsidRPr="00DA2B1C">
        <w:rPr>
          <w:b/>
        </w:rPr>
        <w:t>JAVNI POZIV ZA DJECU I UČENIKE</w:t>
      </w:r>
    </w:p>
    <w:p w:rsidR="004C3C15" w:rsidRDefault="004C3C15" w:rsidP="004C3C15">
      <w:pPr>
        <w:jc w:val="center"/>
        <w:rPr>
          <w:b/>
        </w:rPr>
      </w:pPr>
      <w:r>
        <w:rPr>
          <w:b/>
        </w:rPr>
        <w:t>Prijavite</w:t>
      </w:r>
      <w:r w:rsidRPr="00DA2B1C">
        <w:rPr>
          <w:b/>
        </w:rPr>
        <w:t xml:space="preserve"> se na besplatne edukativne i sportske radionice</w:t>
      </w:r>
    </w:p>
    <w:p w:rsidR="004C3C15" w:rsidRDefault="004C3C15" w:rsidP="004C3C15">
      <w:pPr>
        <w:jc w:val="center"/>
        <w:rPr>
          <w:b/>
        </w:rPr>
      </w:pPr>
    </w:p>
    <w:p w:rsidR="004C3C15" w:rsidRDefault="004C3C15" w:rsidP="004C3C15">
      <w:pPr>
        <w:jc w:val="both"/>
      </w:pPr>
      <w:r>
        <w:t>Općina Gradac nositelj je projekta „</w:t>
      </w:r>
      <w:r w:rsidRPr="00AA2BCC">
        <w:rPr>
          <w:b/>
          <w:i/>
        </w:rPr>
        <w:t>Rastimo zajedno</w:t>
      </w:r>
      <w:r>
        <w:t>“ koji se provodi u sklopu „</w:t>
      </w:r>
      <w:r w:rsidRPr="00AA2BCC">
        <w:rPr>
          <w:i/>
        </w:rPr>
        <w:t>Programa provedbe edukativnih, kulturnih i sportskih aktivnosti za predškolsku djecu te djecu od 1. do 4. razreda osnovne škole u lokalnim zajednicama</w:t>
      </w:r>
      <w:r>
        <w:t xml:space="preserve">“, sufinanciranog sredstvima </w:t>
      </w:r>
      <w:r w:rsidRPr="00652A6C">
        <w:rPr>
          <w:b/>
        </w:rPr>
        <w:t>Ministarstva demografije i useljeništva</w:t>
      </w:r>
      <w:r>
        <w:t xml:space="preserve">. U sklopu projekta organiziraju se aktivnosti namijenjene djeci predškolske dobi te učenicima nižih razreda osnovne škole. </w:t>
      </w:r>
    </w:p>
    <w:p w:rsidR="004C3C15" w:rsidRDefault="004C3C15" w:rsidP="004C3C15"/>
    <w:p w:rsidR="004C3C15" w:rsidRDefault="004C3C15" w:rsidP="004C3C15">
      <w:pPr>
        <w:rPr>
          <w:b/>
        </w:rPr>
      </w:pPr>
      <w:r>
        <w:rPr>
          <w:b/>
        </w:rPr>
        <w:t xml:space="preserve">Naziv radionice: </w:t>
      </w:r>
      <w:r>
        <w:rPr>
          <w:b/>
        </w:rPr>
        <w:t xml:space="preserve">Kulturno-edukativne radionice </w:t>
      </w:r>
    </w:p>
    <w:p w:rsidR="004C3C15" w:rsidRDefault="004C3C15" w:rsidP="004C3C15">
      <w:r>
        <w:rPr>
          <w:b/>
        </w:rPr>
        <w:t xml:space="preserve">Mjesto održavanja: </w:t>
      </w:r>
      <w:r>
        <w:t>područje Općine Gradac</w:t>
      </w:r>
    </w:p>
    <w:p w:rsidR="004C3C15" w:rsidRDefault="004C3C15" w:rsidP="004C3C15">
      <w:r>
        <w:rPr>
          <w:b/>
        </w:rPr>
        <w:t xml:space="preserve">Vrijeme održavanja: </w:t>
      </w:r>
      <w:r>
        <w:t xml:space="preserve">ožujak </w:t>
      </w:r>
      <w:r>
        <w:t xml:space="preserve">2026. - </w:t>
      </w:r>
      <w:r>
        <w:t>kolovoz</w:t>
      </w:r>
      <w:r>
        <w:t xml:space="preserve"> 2026.</w:t>
      </w:r>
    </w:p>
    <w:p w:rsidR="004C3C15" w:rsidRDefault="004C3C15" w:rsidP="004C3C15">
      <w:pPr>
        <w:pStyle w:val="NormalWeb"/>
        <w:jc w:val="both"/>
        <w:rPr>
          <w:rStyle w:val="Strong"/>
          <w:rFonts w:ascii="Calibri" w:eastAsiaTheme="majorEastAsia" w:hAnsi="Calibri" w:cs="Calibri"/>
          <w:b w:val="0"/>
          <w:sz w:val="22"/>
          <w:szCs w:val="22"/>
        </w:rPr>
      </w:pPr>
      <w:r w:rsidRPr="00AA2BCC">
        <w:rPr>
          <w:rFonts w:ascii="Calibri" w:hAnsi="Calibri" w:cs="Calibri"/>
          <w:sz w:val="22"/>
          <w:szCs w:val="22"/>
        </w:rPr>
        <w:t xml:space="preserve">Opis radionice: </w:t>
      </w:r>
      <w:r>
        <w:rPr>
          <w:rStyle w:val="Strong"/>
          <w:rFonts w:ascii="Calibri" w:eastAsiaTheme="majorEastAsia" w:hAnsi="Calibri" w:cs="Calibri"/>
          <w:b w:val="0"/>
          <w:sz w:val="22"/>
          <w:szCs w:val="22"/>
        </w:rPr>
        <w:t>Aktivnosti će se provoditi na području Općine Gradac tijekom drugog polugodišta školske godine te ljetnih mjeseci. Način provedbe temelji se na kombinaciji edukativnog, istraživačkog i kretivnog prostupa. Svaka</w:t>
      </w:r>
      <w:bookmarkStart w:id="0" w:name="_GoBack"/>
      <w:bookmarkEnd w:id="0"/>
      <w:r>
        <w:rPr>
          <w:rStyle w:val="Strong"/>
          <w:rFonts w:ascii="Calibri" w:eastAsiaTheme="majorEastAsia" w:hAnsi="Calibri" w:cs="Calibri"/>
          <w:b w:val="0"/>
          <w:sz w:val="22"/>
          <w:szCs w:val="22"/>
        </w:rPr>
        <w:t xml:space="preserve"> radionica osmišlljena je tako da djecu potiče na aktivno sudjelovanje, istraživanje vlastite kulturne sredine te razvijanje kreativnosti i timskog duha. </w:t>
      </w:r>
    </w:p>
    <w:p w:rsidR="004C3C15" w:rsidRDefault="004C3C15" w:rsidP="004C3C15">
      <w:pPr>
        <w:pStyle w:val="NormalWeb"/>
        <w:jc w:val="both"/>
        <w:rPr>
          <w:rFonts w:ascii="Calibri" w:hAnsi="Calibri" w:cs="Calibri"/>
          <w:sz w:val="22"/>
          <w:szCs w:val="22"/>
        </w:rPr>
      </w:pPr>
    </w:p>
    <w:p w:rsidR="006326BB" w:rsidRDefault="006326BB" w:rsidP="004C3C15">
      <w:pPr>
        <w:pStyle w:val="NormalWeb"/>
        <w:jc w:val="both"/>
        <w:rPr>
          <w:rFonts w:ascii="Calibri" w:hAnsi="Calibri" w:cs="Calibri"/>
          <w:sz w:val="22"/>
          <w:szCs w:val="22"/>
        </w:rPr>
      </w:pPr>
    </w:p>
    <w:p w:rsidR="004C3C15" w:rsidRDefault="004C3C15" w:rsidP="004C3C15">
      <w:pPr>
        <w:rPr>
          <w:b/>
        </w:rPr>
      </w:pPr>
      <w:r w:rsidRPr="00652A6C">
        <w:rPr>
          <w:b/>
        </w:rPr>
        <w:t>Način prijave</w:t>
      </w:r>
    </w:p>
    <w:p w:rsidR="004C3C15" w:rsidRPr="006326BB" w:rsidRDefault="004C3C15" w:rsidP="006326BB">
      <w:pPr>
        <w:pStyle w:val="NormalWeb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326BB">
        <w:rPr>
          <w:rFonts w:asciiTheme="minorHAnsi" w:hAnsiTheme="minorHAnsi" w:cstheme="minorHAnsi"/>
          <w:sz w:val="22"/>
          <w:szCs w:val="22"/>
        </w:rPr>
        <w:t>Termini održavanja radionica bit će objavljeni naknadno.</w:t>
      </w:r>
      <w:r w:rsidRPr="006326BB">
        <w:rPr>
          <w:rFonts w:asciiTheme="minorHAnsi" w:hAnsiTheme="minorHAnsi" w:cstheme="minorHAnsi"/>
          <w:sz w:val="22"/>
          <w:szCs w:val="22"/>
        </w:rPr>
        <w:br/>
        <w:t>Roditelji zainteresirani za sudjelovanje svoje djece u aktivnostima morat će se osobno javiti u prostorije Općine Gradac radi dostave osobnih podataka potrebnih za uključivanje djece u aktivnosti.</w:t>
      </w:r>
    </w:p>
    <w:p w:rsidR="004C3C15" w:rsidRDefault="004C3C15" w:rsidP="006326BB">
      <w:pPr>
        <w:spacing w:line="276" w:lineRule="auto"/>
      </w:pPr>
    </w:p>
    <w:sectPr w:rsidR="004C3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C15"/>
    <w:rsid w:val="004C3C15"/>
    <w:rsid w:val="0063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F93A8"/>
  <w15:chartTrackingRefBased/>
  <w15:docId w15:val="{A8E35C8D-C38F-410E-92C4-10ED1D6A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3C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3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4C3C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OPC.GRADAC.002</dc:creator>
  <cp:keywords/>
  <dc:description/>
  <cp:lastModifiedBy>OPC.GRADAC.002</cp:lastModifiedBy>
  <cp:revision>1</cp:revision>
  <dcterms:created xsi:type="dcterms:W3CDTF">2026-06-01T07:38:00Z</dcterms:created>
  <dcterms:modified xsi:type="dcterms:W3CDTF">2026-06-01T07:51:00Z</dcterms:modified>
</cp:coreProperties>
</file>